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35C0" w14:textId="69576D0E" w:rsidR="00142627" w:rsidRPr="002A6C57" w:rsidRDefault="00F32F0E" w:rsidP="0055670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44"/>
          <w:szCs w:val="44"/>
        </w:rPr>
      </w:pPr>
      <w:r>
        <w:rPr>
          <w:rFonts w:cstheme="minorHAnsi"/>
          <w:b/>
          <w:bCs/>
          <w:color w:val="404040" w:themeColor="text1" w:themeTint="BF"/>
          <w:sz w:val="44"/>
          <w:szCs w:val="44"/>
        </w:rPr>
        <w:t>Manylion llawn a meini prawf ar gyfer pob</w:t>
      </w:r>
      <w:r w:rsidR="00090AB0">
        <w:rPr>
          <w:rFonts w:cstheme="minorHAnsi"/>
          <w:b/>
          <w:bCs/>
          <w:color w:val="404040" w:themeColor="text1" w:themeTint="BF"/>
          <w:sz w:val="44"/>
          <w:szCs w:val="44"/>
        </w:rPr>
        <w:t xml:space="preserve"> gwobr</w:t>
      </w:r>
    </w:p>
    <w:p w14:paraId="4B3E176C" w14:textId="6F5BC2F9" w:rsidR="00142627" w:rsidRPr="002A6C57" w:rsidRDefault="00142627" w:rsidP="005C4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6"/>
          <w:szCs w:val="16"/>
        </w:rPr>
      </w:pPr>
    </w:p>
    <w:p w14:paraId="37167C3F" w14:textId="6A12BE8E" w:rsidR="00346DDB" w:rsidRDefault="00346DDB" w:rsidP="005C4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6"/>
          <w:szCs w:val="16"/>
        </w:rPr>
      </w:pPr>
    </w:p>
    <w:p w14:paraId="15C52D9E" w14:textId="01DC8792" w:rsidR="00913DBF" w:rsidRPr="00417D2B" w:rsidRDefault="00913DBF" w:rsidP="00913DBF">
      <w:pPr>
        <w:pStyle w:val="paragraph"/>
        <w:numPr>
          <w:ilvl w:val="0"/>
          <w:numId w:val="4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</w:pPr>
      <w:r w:rsidRPr="00417D2B">
        <w:rPr>
          <w:rFonts w:asciiTheme="minorHAnsi" w:hAnsiTheme="minorHAnsi" w:cstheme="minorHAnsi"/>
          <w:b/>
          <w:bCs/>
          <w:color w:val="007DA9"/>
          <w:sz w:val="40"/>
          <w:szCs w:val="40"/>
        </w:rPr>
        <w:t xml:space="preserve">Cynnwys Tenantiaid wrth Lunio </w:t>
      </w:r>
      <w:r>
        <w:rPr>
          <w:rFonts w:asciiTheme="minorHAnsi" w:hAnsiTheme="minorHAnsi" w:cstheme="minorHAnsi"/>
          <w:b/>
          <w:bCs/>
          <w:color w:val="007DA9"/>
          <w:sz w:val="40"/>
          <w:szCs w:val="40"/>
        </w:rPr>
        <w:t>neu Graffu ar W</w:t>
      </w:r>
      <w:r w:rsidRPr="00417D2B">
        <w:rPr>
          <w:rFonts w:asciiTheme="minorHAnsi" w:hAnsiTheme="minorHAnsi" w:cstheme="minorHAnsi"/>
          <w:b/>
          <w:bCs/>
          <w:color w:val="007DA9"/>
          <w:sz w:val="40"/>
          <w:szCs w:val="40"/>
        </w:rPr>
        <w:t>asanaethau</w:t>
      </w:r>
    </w:p>
    <w:p w14:paraId="4873B514" w14:textId="315753F8" w:rsidR="00913DBF" w:rsidRPr="00F20A79" w:rsidRDefault="00913DBF" w:rsidP="00913DBF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090FA8">
        <w:rPr>
          <w:rFonts w:asciiTheme="minorHAnsi" w:hAnsiTheme="minorHAnsi" w:cstheme="minorHAnsi"/>
          <w:spacing w:val="-2"/>
          <w:sz w:val="26"/>
          <w:szCs w:val="26"/>
        </w:rPr>
        <w:t xml:space="preserve">Rhoddir y wobr hon i </w:t>
      </w:r>
      <w:r w:rsidRPr="00090FA8">
        <w:rPr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>landlord cymdeithasol a/neu grŵp tenantiaid</w:t>
      </w:r>
      <w:r w:rsidRPr="00090FA8">
        <w:rPr>
          <w:rFonts w:asciiTheme="minorHAnsi" w:hAnsiTheme="minorHAnsi" w:cstheme="minorHAnsi"/>
          <w:color w:val="007DA9"/>
          <w:spacing w:val="-2"/>
          <w:sz w:val="26"/>
          <w:szCs w:val="26"/>
        </w:rPr>
        <w:t xml:space="preserve"> </w:t>
      </w:r>
      <w:r w:rsidRPr="00090FA8">
        <w:rPr>
          <w:rFonts w:asciiTheme="minorHAnsi" w:hAnsiTheme="minorHAnsi" w:cstheme="minorHAnsi"/>
          <w:spacing w:val="-2"/>
          <w:sz w:val="26"/>
          <w:szCs w:val="26"/>
        </w:rPr>
        <w:t>sydd wedi cynnwys tenantiaid/preswylwyr yn llwyddiannus wrth lunio</w:t>
      </w:r>
      <w:r w:rsidR="005C333D">
        <w:rPr>
          <w:rFonts w:asciiTheme="minorHAnsi" w:hAnsiTheme="minorHAnsi" w:cstheme="minorHAnsi"/>
          <w:spacing w:val="-2"/>
          <w:sz w:val="26"/>
          <w:szCs w:val="26"/>
        </w:rPr>
        <w:t xml:space="preserve"> neu graffu ar w</w:t>
      </w:r>
      <w:r w:rsidRPr="00090FA8">
        <w:rPr>
          <w:rFonts w:asciiTheme="minorHAnsi" w:hAnsiTheme="minorHAnsi" w:cstheme="minorHAnsi"/>
          <w:spacing w:val="-2"/>
          <w:sz w:val="26"/>
          <w:szCs w:val="26"/>
        </w:rPr>
        <w:t>asanaethau e.e. dylunio gwasanaethau newydd, nodi gwelliannau gwasanaeth, craffu neu brofi gwasanaethau. Gallai hyn ganolbwyntio ar un neu fwy o wasanaethau y mae tenantiaid yn eu derbyn</w:t>
      </w:r>
      <w:r w:rsidR="006F62D4">
        <w:rPr>
          <w:rFonts w:asciiTheme="minorHAnsi" w:hAnsiTheme="minorHAnsi" w:cstheme="minorHAnsi"/>
          <w:spacing w:val="-2"/>
          <w:sz w:val="26"/>
          <w:szCs w:val="26"/>
        </w:rPr>
        <w:t>. Esiamplau fel</w:t>
      </w:r>
      <w:r w:rsidRPr="00090FA8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CA7429">
        <w:rPr>
          <w:rFonts w:asciiTheme="minorHAnsi" w:hAnsiTheme="minorHAnsi" w:cstheme="minorHAnsi"/>
          <w:spacing w:val="-2"/>
          <w:sz w:val="26"/>
          <w:szCs w:val="26"/>
        </w:rPr>
        <w:t>gwasanaethau atgyweirio, gwasnaethau ar-lein,</w:t>
      </w:r>
      <w:r w:rsidRPr="00090FA8">
        <w:rPr>
          <w:rFonts w:asciiTheme="minorHAnsi" w:hAnsiTheme="minorHAnsi" w:cstheme="minorHAnsi"/>
          <w:spacing w:val="-2"/>
          <w:sz w:val="26"/>
          <w:szCs w:val="26"/>
        </w:rPr>
        <w:t xml:space="preserve"> cwynion, adolygu gwasanaethau tâl gwasanaeth</w:t>
      </w:r>
      <w:r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. 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  <w:r>
        <w:rPr>
          <w:rStyle w:val="eop"/>
          <w:rFonts w:asciiTheme="minorHAnsi" w:hAnsiTheme="minorHAnsi" w:cstheme="minorHAnsi"/>
          <w:sz w:val="26"/>
          <w:szCs w:val="26"/>
        </w:rPr>
        <w:t xml:space="preserve"> </w:t>
      </w:r>
    </w:p>
    <w:p w14:paraId="19F6A054" w14:textId="77777777" w:rsidR="00913DBF" w:rsidRPr="00F20A79" w:rsidRDefault="00913DBF" w:rsidP="00913D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257164C0" w14:textId="77777777" w:rsidR="00913DBF" w:rsidRPr="00F20A79" w:rsidRDefault="00913DBF" w:rsidP="00913DB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55E15">
        <w:rPr>
          <w:rFonts w:asciiTheme="minorHAnsi" w:hAnsiTheme="minorHAnsi" w:cstheme="minorHAnsi"/>
          <w:b/>
          <w:bCs/>
          <w:sz w:val="26"/>
          <w:szCs w:val="26"/>
        </w:rPr>
        <w:t>Meini Prawf Asesu</w:t>
      </w: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0A32D000" w14:textId="4B4D72A3" w:rsidR="00913DBF" w:rsidRPr="00897D08" w:rsidRDefault="00913DBF" w:rsidP="00913DBF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97D08">
        <w:rPr>
          <w:rFonts w:asciiTheme="minorHAnsi" w:hAnsiTheme="minorHAnsi" w:cstheme="minorHAnsi"/>
          <w:sz w:val="26"/>
          <w:szCs w:val="26"/>
        </w:rPr>
        <w:t>Sut oedd tenantiaid yn rhan o lunio</w:t>
      </w:r>
      <w:r w:rsidR="00F04E05">
        <w:rPr>
          <w:rFonts w:asciiTheme="minorHAnsi" w:hAnsiTheme="minorHAnsi" w:cstheme="minorHAnsi"/>
          <w:sz w:val="26"/>
          <w:szCs w:val="26"/>
        </w:rPr>
        <w:t xml:space="preserve"> neu graffu ar </w:t>
      </w:r>
      <w:r w:rsidRPr="00897D08">
        <w:rPr>
          <w:rFonts w:asciiTheme="minorHAnsi" w:hAnsiTheme="minorHAnsi" w:cstheme="minorHAnsi"/>
          <w:sz w:val="26"/>
          <w:szCs w:val="26"/>
        </w:rPr>
        <w:t xml:space="preserve">wasanaeth h.y. lefel y cyfranogiad/ymgynghoriad, y gefnogaeth a gynigir i denantiaid i gymryd rhan </w:t>
      </w:r>
      <w:bookmarkStart w:id="0" w:name="_Hlk84430724"/>
      <w:r w:rsidRPr="00897D08">
        <w:rPr>
          <w:rFonts w:asciiTheme="minorHAnsi" w:hAnsiTheme="minorHAnsi" w:cstheme="minorHAnsi"/>
          <w:sz w:val="26"/>
          <w:szCs w:val="26"/>
        </w:rPr>
        <w:t>a pha mor gynhwysol oedd y dulliau o gymryd rhan</w:t>
      </w:r>
    </w:p>
    <w:p w14:paraId="5A6256F5" w14:textId="25708372" w:rsidR="00913DBF" w:rsidRPr="00897D08" w:rsidRDefault="00913DBF" w:rsidP="00913DBF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97D08">
        <w:rPr>
          <w:rFonts w:asciiTheme="minorHAnsi" w:hAnsiTheme="minorHAnsi" w:cstheme="minorHAnsi"/>
          <w:sz w:val="26"/>
          <w:szCs w:val="26"/>
        </w:rPr>
        <w:t xml:space="preserve">Sut mae'r gwasanaeth wedi'i </w:t>
      </w:r>
      <w:r w:rsidR="00F94357">
        <w:rPr>
          <w:rFonts w:asciiTheme="minorHAnsi" w:hAnsiTheme="minorHAnsi" w:cstheme="minorHAnsi"/>
          <w:sz w:val="26"/>
          <w:szCs w:val="26"/>
        </w:rPr>
        <w:t>gwella</w:t>
      </w:r>
      <w:r w:rsidRPr="00897D08">
        <w:rPr>
          <w:rFonts w:asciiTheme="minorHAnsi" w:hAnsiTheme="minorHAnsi" w:cstheme="minorHAnsi"/>
          <w:sz w:val="26"/>
          <w:szCs w:val="26"/>
        </w:rPr>
        <w:t xml:space="preserve"> o ganlyniad i gyfranogiad tenantiaid </w:t>
      </w:r>
    </w:p>
    <w:bookmarkEnd w:id="0"/>
    <w:p w14:paraId="345CDD46" w14:textId="38B71626" w:rsidR="00913DBF" w:rsidRPr="00F94357" w:rsidRDefault="00913DBF" w:rsidP="00891B34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94357">
        <w:rPr>
          <w:rFonts w:asciiTheme="minorHAnsi" w:hAnsiTheme="minorHAnsi" w:cstheme="minorHAnsi"/>
          <w:sz w:val="26"/>
          <w:szCs w:val="26"/>
        </w:rPr>
        <w:t xml:space="preserve">Pa wahaniaeth y mae wedi'i wneud/y bydd yn ei wneud - canlyniadau'r cyfranogiad </w:t>
      </w:r>
    </w:p>
    <w:p w14:paraId="75F9267B" w14:textId="77777777" w:rsidR="00913DBF" w:rsidRDefault="00913DBF" w:rsidP="00913DB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174AD6A3" w14:textId="77777777" w:rsidR="00F94357" w:rsidRDefault="00F94357" w:rsidP="00913DB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388B6131" w14:textId="5BA09FD3" w:rsidR="00B357A6" w:rsidRPr="00417D2B" w:rsidRDefault="00505AC1" w:rsidP="00505AC1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007DA9"/>
          <w:sz w:val="40"/>
          <w:szCs w:val="40"/>
        </w:rPr>
      </w:pPr>
      <w:r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 xml:space="preserve">2. </w:t>
      </w:r>
      <w:r w:rsidR="00B357A6" w:rsidRPr="00417D2B"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>Cymunedau</w:t>
      </w:r>
      <w:r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>’</w:t>
      </w:r>
      <w:r w:rsidR="00B357A6" w:rsidRPr="00417D2B"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>n Cefnogi Cymunedau</w:t>
      </w:r>
    </w:p>
    <w:p w14:paraId="561C772E" w14:textId="53AC3D5C" w:rsidR="00B357A6" w:rsidRPr="00417D2B" w:rsidRDefault="00B357A6" w:rsidP="00505AC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B06A2E">
        <w:rPr>
          <w:rStyle w:val="normaltextrun"/>
          <w:rFonts w:ascii="Calibri" w:hAnsi="Calibri" w:cs="Calibri"/>
          <w:sz w:val="26"/>
          <w:szCs w:val="26"/>
        </w:rPr>
        <w:t xml:space="preserve">Mae'r wobr hon yn cydnabod ac yn dathlu cyflawniadau </w:t>
      </w:r>
      <w:r w:rsidRPr="00B06A2E">
        <w:rPr>
          <w:rStyle w:val="normaltextrun"/>
          <w:rFonts w:ascii="Calibri" w:hAnsi="Calibri" w:cs="Calibri"/>
          <w:b/>
          <w:bCs/>
          <w:color w:val="007DA9"/>
          <w:sz w:val="26"/>
          <w:szCs w:val="26"/>
        </w:rPr>
        <w:t xml:space="preserve">grŵp neu brosiect </w:t>
      </w:r>
      <w:proofErr w:type="gramStart"/>
      <w:r w:rsidRPr="00B06A2E">
        <w:rPr>
          <w:rStyle w:val="normaltextrun"/>
          <w:rFonts w:ascii="Calibri" w:hAnsi="Calibri" w:cs="Calibri"/>
          <w:b/>
          <w:bCs/>
          <w:color w:val="007DA9"/>
          <w:sz w:val="26"/>
          <w:szCs w:val="26"/>
        </w:rPr>
        <w:t>a</w:t>
      </w:r>
      <w:proofErr w:type="gramEnd"/>
      <w:r w:rsidRPr="00B06A2E">
        <w:rPr>
          <w:rStyle w:val="normaltextrun"/>
          <w:rFonts w:ascii="Calibri" w:hAnsi="Calibri" w:cs="Calibri"/>
          <w:b/>
          <w:bCs/>
          <w:color w:val="007DA9"/>
          <w:sz w:val="26"/>
          <w:szCs w:val="26"/>
        </w:rPr>
        <w:t xml:space="preserve"> arweinir gan y gymuned</w:t>
      </w:r>
      <w:r w:rsidRPr="00B06A2E">
        <w:rPr>
          <w:rStyle w:val="normaltextrun"/>
          <w:rFonts w:ascii="Calibri" w:hAnsi="Calibri" w:cs="Calibri"/>
          <w:sz w:val="26"/>
          <w:szCs w:val="26"/>
        </w:rPr>
        <w:t xml:space="preserve"> sydd wedi cefnogi grwpiau neu unigolion eraill yn eu cymuned.  Gallai'r gefnogaeth hon gynnwys </w:t>
      </w:r>
      <w:r w:rsidR="003539D4">
        <w:rPr>
          <w:rStyle w:val="normaltextrun"/>
          <w:rFonts w:ascii="Calibri" w:hAnsi="Calibri" w:cs="Calibri"/>
          <w:sz w:val="26"/>
          <w:szCs w:val="26"/>
        </w:rPr>
        <w:t>esiamplau fel</w:t>
      </w:r>
      <w:r w:rsidRPr="00B06A2E">
        <w:rPr>
          <w:rStyle w:val="normaltextrun"/>
          <w:rFonts w:ascii="Calibri" w:hAnsi="Calibri" w:cs="Calibri"/>
          <w:sz w:val="26"/>
          <w:szCs w:val="26"/>
        </w:rPr>
        <w:t xml:space="preserve">: cynnal gweithgareddau cymunedol, darparu cyfleusterau lleol, </w:t>
      </w:r>
      <w:r w:rsidR="00D970F0">
        <w:rPr>
          <w:rStyle w:val="normaltextrun"/>
          <w:rFonts w:ascii="Calibri" w:hAnsi="Calibri" w:cs="Calibri"/>
          <w:sz w:val="26"/>
          <w:szCs w:val="26"/>
        </w:rPr>
        <w:t>prosiectau amgylcheddol/garddio</w:t>
      </w:r>
      <w:r w:rsidR="009D5CFC">
        <w:rPr>
          <w:rStyle w:val="normaltextrun"/>
          <w:rFonts w:ascii="Calibri" w:hAnsi="Calibri" w:cs="Calibri"/>
          <w:sz w:val="26"/>
          <w:szCs w:val="26"/>
        </w:rPr>
        <w:t>,</w:t>
      </w:r>
      <w:r w:rsidRPr="00B06A2E">
        <w:rPr>
          <w:rStyle w:val="normaltextrun"/>
          <w:rFonts w:ascii="Calibri" w:hAnsi="Calibri" w:cs="Calibri"/>
          <w:sz w:val="26"/>
          <w:szCs w:val="26"/>
        </w:rPr>
        <w:t xml:space="preserve"> cefnogaeth llesiant</w:t>
      </w:r>
      <w:r w:rsidR="009D5CFC">
        <w:rPr>
          <w:rStyle w:val="normaltextrun"/>
          <w:rFonts w:ascii="Calibri" w:hAnsi="Calibri" w:cs="Calibri"/>
          <w:sz w:val="26"/>
          <w:szCs w:val="26"/>
        </w:rPr>
        <w:t xml:space="preserve"> ayyb.</w:t>
      </w:r>
      <w:r w:rsidRPr="00B06A2E">
        <w:rPr>
          <w:rStyle w:val="normaltextrun"/>
          <w:rFonts w:ascii="Calibri" w:hAnsi="Calibri" w:cs="Calibri"/>
          <w:sz w:val="26"/>
          <w:szCs w:val="26"/>
        </w:rPr>
        <w:t> </w:t>
      </w:r>
      <w:r w:rsidRPr="00B06A2E">
        <w:rPr>
          <w:rStyle w:val="eop"/>
          <w:rFonts w:ascii="Calibri" w:hAnsi="Calibri" w:cs="Calibri"/>
          <w:sz w:val="26"/>
          <w:szCs w:val="26"/>
        </w:rPr>
        <w:t> Os oes rhywbeth yn cael ei wneud gan y gymuned dros y gymuned, byddem wrth ein bodd yn clywed amdano!</w:t>
      </w:r>
    </w:p>
    <w:p w14:paraId="334B963B" w14:textId="77777777" w:rsidR="00DD3098" w:rsidRPr="00417D2B" w:rsidRDefault="00DD3098" w:rsidP="001316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417D2B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7194D216" w14:textId="77777777" w:rsidR="00C6600F" w:rsidRPr="00B06A2E" w:rsidRDefault="00C6600F" w:rsidP="00C6600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bookmarkStart w:id="1" w:name="_Hlk97279577"/>
      <w:r w:rsidRPr="00B06A2E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Meini Prawf Asesu:</w:t>
      </w:r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> </w:t>
      </w:r>
      <w:r w:rsidRPr="00B06A2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54C83FC" w14:textId="77777777" w:rsidR="00C6600F" w:rsidRPr="00B06A2E" w:rsidRDefault="00C6600F" w:rsidP="00CD0AE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>Y math o gefnogaeth a ddarperir</w:t>
      </w:r>
    </w:p>
    <w:p w14:paraId="13704D44" w14:textId="77777777" w:rsidR="00C6600F" w:rsidRPr="00B06A2E" w:rsidRDefault="00C6600F" w:rsidP="00CD0AE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>Sut mae anghenion y cymunedau/unigolion wedi cael eu diwallu</w:t>
      </w:r>
    </w:p>
    <w:p w14:paraId="5650E0C6" w14:textId="77777777" w:rsidR="00C6600F" w:rsidRPr="00B06A2E" w:rsidRDefault="00C6600F" w:rsidP="00CD0AE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>Yr effaith y mae'r gefnogaeth wedi'i chael ar unigolion/cymunedau</w:t>
      </w:r>
      <w:r w:rsidRPr="00B06A2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05AECBC2" w14:textId="77CBF92C" w:rsidR="00DD3098" w:rsidRPr="00B06A2E" w:rsidRDefault="00C6600F" w:rsidP="00CD0AE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proofErr w:type="gramStart"/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>A</w:t>
      </w:r>
      <w:proofErr w:type="gramEnd"/>
      <w:r w:rsidRPr="00B06A2E">
        <w:rPr>
          <w:rStyle w:val="normaltextrun"/>
          <w:rFonts w:asciiTheme="minorHAnsi" w:hAnsiTheme="minorHAnsi" w:cstheme="minorHAnsi"/>
          <w:sz w:val="26"/>
          <w:szCs w:val="26"/>
        </w:rPr>
        <w:t xml:space="preserve"> ellir cynnal/addasu'r prosiectau ar gyfer y dyfodol</w:t>
      </w:r>
      <w:r w:rsidR="00DD3098" w:rsidRPr="00B06A2E">
        <w:rPr>
          <w:rStyle w:val="normaltextrun"/>
          <w:rFonts w:asciiTheme="minorHAnsi" w:hAnsiTheme="minorHAnsi" w:cstheme="minorHAnsi"/>
          <w:sz w:val="26"/>
          <w:szCs w:val="26"/>
        </w:rPr>
        <w:t> </w:t>
      </w:r>
      <w:r w:rsidR="00DD3098" w:rsidRPr="00B06A2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bookmarkEnd w:id="1"/>
    <w:p w14:paraId="11074841" w14:textId="09DC0536" w:rsidR="005100AF" w:rsidRDefault="00DD3098" w:rsidP="00D27E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D5B5C69" w14:textId="77777777" w:rsidR="000A0CCC" w:rsidRDefault="000A0CCC" w:rsidP="00D27E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11E37250" w14:textId="287C47D2" w:rsidR="003B3D77" w:rsidRPr="003B3D77" w:rsidRDefault="003B3D77" w:rsidP="003B3D77">
      <w:pPr>
        <w:tabs>
          <w:tab w:val="left" w:pos="426"/>
        </w:tabs>
        <w:spacing w:after="0" w:line="240" w:lineRule="auto"/>
        <w:jc w:val="both"/>
        <w:outlineLvl w:val="3"/>
        <w:rPr>
          <w:rFonts w:eastAsia="Times New Roman"/>
          <w:b/>
          <w:bCs/>
          <w:color w:val="FF0000"/>
          <w:sz w:val="40"/>
          <w:szCs w:val="40"/>
          <w:lang w:eastAsia="en-GB"/>
        </w:rPr>
      </w:pPr>
      <w:r w:rsidRPr="003B3D77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3. </w:t>
      </w:r>
      <w:r w:rsidRPr="003B3D77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NEW</w:t>
      </w:r>
      <w:r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YDD</w:t>
      </w:r>
      <w:r w:rsidRPr="003B3D77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!</w:t>
      </w:r>
      <w:r w:rsidRPr="003B3D77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- </w:t>
      </w:r>
      <w:r w:rsidR="00636AEA" w:rsidRPr="00636AEA">
        <w:rPr>
          <w:rFonts w:eastAsia="Times New Roman"/>
          <w:b/>
          <w:bCs/>
          <w:color w:val="007DA9"/>
          <w:sz w:val="40"/>
          <w:szCs w:val="40"/>
          <w:lang w:eastAsia="en-GB"/>
        </w:rPr>
        <w:t>Tim Tenantiaid y Flwyddyn</w:t>
      </w:r>
    </w:p>
    <w:p w14:paraId="5DA517EA" w14:textId="2C901A33" w:rsidR="003B3D77" w:rsidRPr="0091092F" w:rsidRDefault="007046B3" w:rsidP="003B3D77">
      <w:pPr>
        <w:pStyle w:val="ListParagraph"/>
        <w:spacing w:after="0" w:line="240" w:lineRule="auto"/>
        <w:ind w:left="426"/>
        <w:jc w:val="both"/>
        <w:outlineLvl w:val="3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 w:rsidRPr="007046B3">
        <w:rPr>
          <w:rStyle w:val="eop"/>
          <w:sz w:val="26"/>
          <w:szCs w:val="26"/>
        </w:rPr>
        <w:t xml:space="preserve">Mae’r wobr hon yn cydnabod </w:t>
      </w:r>
      <w:r w:rsidRPr="00297C76">
        <w:rPr>
          <w:rStyle w:val="eop"/>
          <w:b/>
          <w:bCs/>
          <w:color w:val="007DA9"/>
          <w:sz w:val="26"/>
          <w:szCs w:val="26"/>
        </w:rPr>
        <w:t>Tîm o Denantiaid</w:t>
      </w:r>
      <w:r w:rsidRPr="00297C76">
        <w:rPr>
          <w:rStyle w:val="eop"/>
          <w:color w:val="007DA9"/>
          <w:sz w:val="26"/>
          <w:szCs w:val="26"/>
        </w:rPr>
        <w:t xml:space="preserve"> </w:t>
      </w:r>
      <w:r w:rsidRPr="007046B3">
        <w:rPr>
          <w:rStyle w:val="eop"/>
          <w:sz w:val="26"/>
          <w:szCs w:val="26"/>
        </w:rPr>
        <w:t>sy’n gweithio i sicrhau bod lleisiau tenantiaid yn cael eu clywed wrth lunio gwasanaethau tai neu ddylanwadu ar benderfyniadau eu landlord. Gallai'r tîm o denantiaid fod yn unrhyw gorff penodol o denantiaid yn gweithio gyda'i gilydd megis Panel, Pwyllgor, Fforwm, Grŵp ac ati. Gallai'r tîm tenantiaid fod yn gweithio'n annibynnol neu mewn partneriaeth â'u landlord.</w:t>
      </w:r>
    </w:p>
    <w:p w14:paraId="21935655" w14:textId="77777777" w:rsidR="003B3D77" w:rsidRPr="002A3ACB" w:rsidRDefault="003B3D77" w:rsidP="003B3D77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16"/>
          <w:szCs w:val="16"/>
          <w:lang w:eastAsia="en-GB"/>
        </w:rPr>
      </w:pPr>
    </w:p>
    <w:p w14:paraId="2C63CB0E" w14:textId="796A19C8" w:rsidR="003B3D77" w:rsidRPr="000F2989" w:rsidRDefault="00297C76" w:rsidP="003B3D77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 w:rsidRPr="00B06A2E">
        <w:rPr>
          <w:rStyle w:val="normaltextrun"/>
          <w:rFonts w:cstheme="minorHAnsi"/>
          <w:b/>
          <w:bCs/>
          <w:sz w:val="26"/>
          <w:szCs w:val="26"/>
        </w:rPr>
        <w:t>Meini Prawf Asesu</w:t>
      </w:r>
      <w:r w:rsidR="003B3D77" w:rsidRPr="000F2989">
        <w:rPr>
          <w:rFonts w:eastAsia="Times New Roman"/>
          <w:color w:val="404040" w:themeColor="text1" w:themeTint="BF"/>
          <w:sz w:val="26"/>
          <w:szCs w:val="26"/>
          <w:lang w:eastAsia="en-GB"/>
        </w:rPr>
        <w:t>:</w:t>
      </w:r>
    </w:p>
    <w:p w14:paraId="5B2F02D3" w14:textId="172F8BF2" w:rsidR="00F06B85" w:rsidRPr="00F06B85" w:rsidRDefault="00F06B85" w:rsidP="00F06B85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F06B85">
        <w:rPr>
          <w:rFonts w:eastAsia="Times New Roman" w:cstheme="minorHAnsi"/>
          <w:color w:val="333333"/>
          <w:sz w:val="26"/>
          <w:szCs w:val="26"/>
          <w:lang w:eastAsia="en-GB"/>
        </w:rPr>
        <w:t>Ymrwymiad y tîm</w:t>
      </w:r>
    </w:p>
    <w:p w14:paraId="358C4B98" w14:textId="7553BF47" w:rsidR="00F06B85" w:rsidRPr="00F06B85" w:rsidRDefault="00F06B85" w:rsidP="00F06B85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F06B85">
        <w:rPr>
          <w:rFonts w:eastAsia="Times New Roman" w:cstheme="minorHAnsi"/>
          <w:color w:val="333333"/>
          <w:sz w:val="26"/>
          <w:szCs w:val="26"/>
          <w:lang w:eastAsia="en-GB"/>
        </w:rPr>
        <w:t>Y gwahaniaeth y mae gwaith y tîm yn ei wneud</w:t>
      </w:r>
    </w:p>
    <w:p w14:paraId="7C83B909" w14:textId="6D54225C" w:rsidR="003B3D77" w:rsidRDefault="00F06B85" w:rsidP="00F06B85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F06B85">
        <w:rPr>
          <w:rFonts w:eastAsia="Times New Roman" w:cstheme="minorHAnsi"/>
          <w:color w:val="333333"/>
          <w:sz w:val="26"/>
          <w:szCs w:val="26"/>
          <w:lang w:eastAsia="en-GB"/>
        </w:rPr>
        <w:t>Ystod y gwaith a wneir gan y tîm, gan gynnwys unrhyw gynlluniau ar gyfer y dyfodol</w:t>
      </w:r>
      <w:r w:rsidR="003B3D77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</w:t>
      </w:r>
      <w:r w:rsidR="003B3D77" w:rsidRPr="00566C2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</w:t>
      </w:r>
    </w:p>
    <w:p w14:paraId="38BE36AC" w14:textId="77777777" w:rsidR="000A0CCC" w:rsidRPr="00F20A79" w:rsidRDefault="000A0CCC" w:rsidP="00D27E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4661364" w14:textId="77777777" w:rsidR="008F3E30" w:rsidRPr="00F20A79" w:rsidRDefault="008F3E30" w:rsidP="001316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F7618AE" w14:textId="7E2FFCC6" w:rsidR="008F3E30" w:rsidRPr="00417D2B" w:rsidRDefault="00197617" w:rsidP="00F06B85">
      <w:pPr>
        <w:pStyle w:val="paragraph"/>
        <w:numPr>
          <w:ilvl w:val="0"/>
          <w:numId w:val="44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</w:pPr>
      <w:r w:rsidRPr="00417D2B">
        <w:rPr>
          <w:rFonts w:asciiTheme="minorHAnsi" w:hAnsiTheme="minorHAnsi" w:cstheme="minorHAnsi"/>
          <w:b/>
          <w:bCs/>
          <w:color w:val="007DA9"/>
          <w:sz w:val="40"/>
          <w:szCs w:val="40"/>
        </w:rPr>
        <w:lastRenderedPageBreak/>
        <w:t>Cyfathrebu â Thenantiaid a Phreswylwyr</w:t>
      </w:r>
    </w:p>
    <w:p w14:paraId="409E50D7" w14:textId="07267746" w:rsidR="00BB0E1B" w:rsidRDefault="005F6F96" w:rsidP="00F837A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005F6F96">
        <w:rPr>
          <w:rStyle w:val="eop"/>
          <w:rFonts w:asciiTheme="minorHAnsi" w:hAnsiTheme="minorHAnsi" w:cstheme="minorHAnsi"/>
          <w:sz w:val="26"/>
          <w:szCs w:val="26"/>
        </w:rPr>
        <w:t xml:space="preserve">Mae'r wobr hon yn cydnabod pa mor effeithiol y mae </w:t>
      </w:r>
      <w:r w:rsidRPr="005F6F96">
        <w:rPr>
          <w:rStyle w:val="eop"/>
          <w:rFonts w:asciiTheme="minorHAnsi" w:hAnsiTheme="minorHAnsi" w:cstheme="minorHAnsi"/>
          <w:b/>
          <w:bCs/>
          <w:color w:val="007DA9"/>
          <w:sz w:val="26"/>
          <w:szCs w:val="26"/>
        </w:rPr>
        <w:t>landlord cymdeithasol</w:t>
      </w:r>
      <w:r w:rsidRPr="005F6F96">
        <w:rPr>
          <w:rStyle w:val="eop"/>
          <w:rFonts w:asciiTheme="minorHAnsi" w:hAnsiTheme="minorHAnsi" w:cstheme="minorHAnsi"/>
          <w:color w:val="007DA9"/>
          <w:sz w:val="26"/>
          <w:szCs w:val="26"/>
        </w:rPr>
        <w:t xml:space="preserve"> </w:t>
      </w:r>
      <w:r w:rsidRPr="005F6F96">
        <w:rPr>
          <w:rStyle w:val="eop"/>
          <w:rFonts w:asciiTheme="minorHAnsi" w:hAnsiTheme="minorHAnsi" w:cstheme="minorHAnsi"/>
          <w:sz w:val="26"/>
          <w:szCs w:val="26"/>
        </w:rPr>
        <w:t xml:space="preserve">yn cyfathrebu â'i denantiaid/defnyddwyr gwasanaeth. Gall hyn gynnwys ystod o ddulliau cyfathrebu fel fideo; cyfryngau cymdeithasol, cylchlythyrau, Facebook Live a chyswllt uniongyrchol ‘yn bersonol’ </w:t>
      </w:r>
      <w:r w:rsidR="00781B5E">
        <w:rPr>
          <w:rStyle w:val="eop"/>
          <w:rFonts w:asciiTheme="minorHAnsi" w:hAnsiTheme="minorHAnsi" w:cstheme="minorHAnsi"/>
          <w:sz w:val="26"/>
          <w:szCs w:val="26"/>
        </w:rPr>
        <w:t>yn y</w:t>
      </w:r>
      <w:r w:rsidRPr="005F6F96">
        <w:rPr>
          <w:rStyle w:val="eop"/>
          <w:rFonts w:asciiTheme="minorHAnsi" w:hAnsiTheme="minorHAnsi" w:cstheme="minorHAnsi"/>
          <w:sz w:val="26"/>
          <w:szCs w:val="26"/>
        </w:rPr>
        <w:t xml:space="preserve"> </w:t>
      </w:r>
      <w:r w:rsidR="00781B5E">
        <w:rPr>
          <w:rStyle w:val="eop"/>
          <w:rFonts w:asciiTheme="minorHAnsi" w:hAnsiTheme="minorHAnsi" w:cstheme="minorHAnsi"/>
          <w:sz w:val="26"/>
          <w:szCs w:val="26"/>
        </w:rPr>
        <w:t>g</w:t>
      </w:r>
      <w:r w:rsidRPr="005F6F96">
        <w:rPr>
          <w:rStyle w:val="eop"/>
          <w:rFonts w:asciiTheme="minorHAnsi" w:hAnsiTheme="minorHAnsi" w:cstheme="minorHAnsi"/>
          <w:sz w:val="26"/>
          <w:szCs w:val="26"/>
        </w:rPr>
        <w:t>ymuned</w:t>
      </w:r>
      <w:r w:rsidR="00781B5E">
        <w:rPr>
          <w:rStyle w:val="eop"/>
          <w:rFonts w:asciiTheme="minorHAnsi" w:hAnsiTheme="minorHAnsi" w:cstheme="minorHAnsi"/>
          <w:sz w:val="26"/>
          <w:szCs w:val="26"/>
        </w:rPr>
        <w:t xml:space="preserve"> ayyb</w:t>
      </w:r>
      <w:r w:rsidRPr="005F6F96">
        <w:rPr>
          <w:rStyle w:val="eop"/>
          <w:rFonts w:asciiTheme="minorHAnsi" w:hAnsiTheme="minorHAnsi" w:cstheme="minorHAnsi"/>
          <w:sz w:val="26"/>
          <w:szCs w:val="26"/>
        </w:rPr>
        <w:t xml:space="preserve">.  </w:t>
      </w:r>
      <w:r w:rsidR="002A2E53" w:rsidRPr="002A2E53">
        <w:rPr>
          <w:rStyle w:val="eop"/>
          <w:rFonts w:asciiTheme="minorHAnsi" w:hAnsiTheme="minorHAnsi" w:cstheme="minorBidi"/>
          <w:sz w:val="26"/>
          <w:szCs w:val="26"/>
        </w:rPr>
        <w:t>Gallai hefyd gynnwys prosiect cyfathrebu penodol i godi ymwybyddiaeth neu ddealltwriaeth o bwnc llosg penodol, er enghraifft - Deddf Rhentu Cartrefi (Cymru), tlodi tanwydd, lleithder a llwydni.</w:t>
      </w:r>
    </w:p>
    <w:p w14:paraId="52D282E7" w14:textId="77777777" w:rsidR="002A2E53" w:rsidRPr="00D15469" w:rsidRDefault="002A2E53" w:rsidP="00F837A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asciiTheme="minorHAnsi" w:hAnsiTheme="minorHAnsi" w:cstheme="minorHAnsi"/>
          <w:sz w:val="14"/>
          <w:szCs w:val="14"/>
        </w:rPr>
      </w:pPr>
    </w:p>
    <w:p w14:paraId="509DC08C" w14:textId="0714B632" w:rsidR="008F3E30" w:rsidRPr="005F6F96" w:rsidRDefault="005F6F96" w:rsidP="00F837A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5F6F96">
        <w:rPr>
          <w:rStyle w:val="eop"/>
          <w:rFonts w:asciiTheme="minorHAnsi" w:hAnsiTheme="minorHAnsi" w:cstheme="minorHAnsi"/>
          <w:sz w:val="26"/>
          <w:szCs w:val="26"/>
        </w:rPr>
        <w:t>Dywedwch wrthym sut rydych chi'n cyfathrebu â'ch tenantiaid a pha wahaniaeth mae’n ei wneud, megis; codi ymwybyddiaeth o wasanaethau neu'r gefnogaeth rydych chi'n ei chynnig, meithrin perthnasoedd a dealltwriaeth neu bod yn atebol am berfformiad a chynlluniau eich sefydliad. Mae'r wobr hon yn cynnwys pob dull o gyfathrebu</w:t>
      </w:r>
      <w:r w:rsidR="00687AE0" w:rsidRPr="005F6F96">
        <w:rPr>
          <w:rStyle w:val="eop"/>
          <w:rFonts w:asciiTheme="minorHAnsi" w:hAnsiTheme="minorHAnsi" w:cstheme="minorHAnsi"/>
          <w:sz w:val="26"/>
          <w:szCs w:val="26"/>
        </w:rPr>
        <w:t>.</w:t>
      </w:r>
    </w:p>
    <w:p w14:paraId="4EF0A5EE" w14:textId="77777777" w:rsidR="008F3E30" w:rsidRPr="00D15469" w:rsidRDefault="008F3E30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4"/>
          <w:szCs w:val="14"/>
        </w:rPr>
      </w:pPr>
    </w:p>
    <w:p w14:paraId="011A8AF5" w14:textId="69AE93B8" w:rsidR="008F3E30" w:rsidRPr="00F20A79" w:rsidRDefault="00395B28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395B28">
        <w:rPr>
          <w:rFonts w:asciiTheme="minorHAnsi" w:hAnsiTheme="minorHAnsi" w:cstheme="minorHAnsi"/>
          <w:b/>
          <w:bCs/>
          <w:sz w:val="26"/>
          <w:szCs w:val="26"/>
        </w:rPr>
        <w:t>Meini Prawf Asesu</w:t>
      </w:r>
      <w:r w:rsidR="008F3E30"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="008F3E30"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268E747C" w14:textId="557AB2F3" w:rsidR="00D40F5A" w:rsidRPr="00D40F5A" w:rsidRDefault="00D40F5A" w:rsidP="00CD0AE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lang w:eastAsia="en-GB"/>
        </w:rPr>
      </w:pPr>
      <w:r w:rsidRPr="00D40F5A">
        <w:rPr>
          <w:rFonts w:eastAsia="Times New Roman" w:cstheme="minorHAnsi"/>
          <w:sz w:val="26"/>
          <w:szCs w:val="26"/>
          <w:lang w:val="en-US" w:eastAsia="en-GB"/>
        </w:rPr>
        <w:t>Priodoldeb y dulliau cyfathrebu a ddefnyddir o ran amrywiaeth y tenantiaid e.e. iaith blaen/osgoi jargon wrth gyfathrebu. </w:t>
      </w:r>
      <w:r w:rsidRPr="00D40F5A">
        <w:rPr>
          <w:rFonts w:eastAsia="Times New Roman" w:cstheme="minorHAnsi"/>
          <w:sz w:val="26"/>
          <w:szCs w:val="26"/>
          <w:lang w:eastAsia="en-GB"/>
        </w:rPr>
        <w:t> </w:t>
      </w:r>
    </w:p>
    <w:p w14:paraId="42176E19" w14:textId="77777777" w:rsidR="00D40F5A" w:rsidRPr="00D40F5A" w:rsidRDefault="00D40F5A" w:rsidP="00CD0AE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lang w:eastAsia="en-GB"/>
        </w:rPr>
      </w:pPr>
      <w:r w:rsidRPr="00D40F5A">
        <w:rPr>
          <w:rFonts w:eastAsia="Times New Roman" w:cstheme="minorHAnsi"/>
          <w:sz w:val="26"/>
          <w:szCs w:val="26"/>
          <w:lang w:val="en-US" w:eastAsia="en-GB"/>
        </w:rPr>
        <w:t>Effeithiolrwydd y cyfathrebu e.e. adborth gan denantiaid/defnyddwyr gwasanaeth, dadansoddeg cyfryngau cymdeithasol ac ati.</w:t>
      </w:r>
      <w:r w:rsidRPr="00D40F5A">
        <w:rPr>
          <w:rFonts w:eastAsia="Times New Roman" w:cstheme="minorHAnsi"/>
          <w:sz w:val="26"/>
          <w:szCs w:val="26"/>
          <w:lang w:eastAsia="en-GB"/>
        </w:rPr>
        <w:t> </w:t>
      </w:r>
    </w:p>
    <w:p w14:paraId="17E77FA3" w14:textId="5F2FE559" w:rsidR="00D40F5A" w:rsidRPr="00D40F5A" w:rsidRDefault="00D40F5A" w:rsidP="00CD0AE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lang w:eastAsia="en-GB"/>
        </w:rPr>
      </w:pPr>
      <w:r w:rsidRPr="00D40F5A">
        <w:rPr>
          <w:rFonts w:cstheme="minorHAnsi"/>
          <w:sz w:val="26"/>
          <w:szCs w:val="26"/>
          <w:lang w:val="en-US"/>
        </w:rPr>
        <w:t xml:space="preserve">Unrhyw wersi a ddysgwyd </w:t>
      </w:r>
    </w:p>
    <w:p w14:paraId="1B2D1484" w14:textId="77777777" w:rsidR="00265630" w:rsidRDefault="00265630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4BED7BE7" w14:textId="264A7FD6" w:rsidR="00F6035A" w:rsidRPr="00F6035A" w:rsidRDefault="00F6035A" w:rsidP="00F6035A">
      <w:pPr>
        <w:spacing w:after="0" w:line="240" w:lineRule="auto"/>
        <w:jc w:val="both"/>
        <w:outlineLvl w:val="3"/>
        <w:rPr>
          <w:rFonts w:eastAsia="Times New Roman"/>
          <w:b/>
          <w:bCs/>
          <w:color w:val="FF0000"/>
          <w:sz w:val="40"/>
          <w:szCs w:val="40"/>
          <w:lang w:eastAsia="en-GB"/>
        </w:rPr>
      </w:pPr>
      <w:r w:rsidRPr="00F6035A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5. </w:t>
      </w:r>
      <w:r w:rsidRPr="00F6035A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NEW</w:t>
      </w:r>
      <w:r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YDD</w:t>
      </w:r>
      <w:r w:rsidRPr="00F6035A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!</w:t>
      </w:r>
      <w:r w:rsidRPr="00F6035A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</w:t>
      </w:r>
      <w:r w:rsidR="00142A2F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Llais y </w:t>
      </w:r>
      <w:r w:rsidRPr="00F6035A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Tenant </w:t>
      </w:r>
    </w:p>
    <w:p w14:paraId="70B721A9" w14:textId="5130A603" w:rsidR="00F6035A" w:rsidRPr="00AD3F46" w:rsidRDefault="005E7E0D" w:rsidP="00F6035A">
      <w:pPr>
        <w:pStyle w:val="ListParagraph"/>
        <w:spacing w:after="0" w:line="240" w:lineRule="auto"/>
        <w:ind w:left="426"/>
        <w:jc w:val="both"/>
        <w:outlineLvl w:val="3"/>
        <w:rPr>
          <w:rStyle w:val="eop"/>
          <w:sz w:val="26"/>
          <w:szCs w:val="26"/>
        </w:rPr>
      </w:pPr>
      <w:r w:rsidRPr="005E7E0D">
        <w:rPr>
          <w:rStyle w:val="eop"/>
          <w:sz w:val="26"/>
          <w:szCs w:val="26"/>
        </w:rPr>
        <w:t xml:space="preserve">Bydd y wobr hon yn cael ei rhoi i </w:t>
      </w:r>
      <w:r w:rsidRPr="008E5223">
        <w:rPr>
          <w:rStyle w:val="eop"/>
          <w:b/>
          <w:bCs/>
          <w:color w:val="007DA9"/>
          <w:sz w:val="26"/>
          <w:szCs w:val="26"/>
        </w:rPr>
        <w:t>landlord cymdeithasol</w:t>
      </w:r>
      <w:r w:rsidRPr="008E5223">
        <w:rPr>
          <w:rStyle w:val="eop"/>
          <w:color w:val="007DA9"/>
          <w:sz w:val="26"/>
          <w:szCs w:val="26"/>
        </w:rPr>
        <w:t xml:space="preserve"> </w:t>
      </w:r>
      <w:r w:rsidRPr="005E7E0D">
        <w:rPr>
          <w:rStyle w:val="eop"/>
          <w:sz w:val="26"/>
          <w:szCs w:val="26"/>
        </w:rPr>
        <w:t>a all ddangos bod eu tenantiaid/preswylwyr yn cael eu cefnogi’n weithredol i gymryd rhan, a</w:t>
      </w:r>
      <w:r>
        <w:rPr>
          <w:rStyle w:val="eop"/>
          <w:sz w:val="26"/>
          <w:szCs w:val="26"/>
        </w:rPr>
        <w:t>c yn cael eu</w:t>
      </w:r>
      <w:r w:rsidRPr="005E7E0D">
        <w:rPr>
          <w:rStyle w:val="eop"/>
          <w:sz w:val="26"/>
          <w:szCs w:val="26"/>
        </w:rPr>
        <w:t xml:space="preserve"> grymuso i ddylanwadu ar wasanaethau a phenderfyniadau sy’n effeithio arnynt.</w:t>
      </w:r>
      <w:r w:rsidR="00F6035A" w:rsidRPr="00AD3F46">
        <w:rPr>
          <w:sz w:val="26"/>
          <w:szCs w:val="26"/>
        </w:rPr>
        <w:t xml:space="preserve"> </w:t>
      </w:r>
    </w:p>
    <w:p w14:paraId="3C933AF1" w14:textId="77777777" w:rsidR="00F6035A" w:rsidRPr="00D15469" w:rsidRDefault="00F6035A" w:rsidP="00F6035A">
      <w:pPr>
        <w:pStyle w:val="ListParagraph"/>
        <w:spacing w:after="0" w:line="240" w:lineRule="auto"/>
        <w:ind w:left="426"/>
        <w:jc w:val="both"/>
        <w:outlineLvl w:val="3"/>
        <w:rPr>
          <w:rStyle w:val="eop"/>
          <w:sz w:val="14"/>
          <w:szCs w:val="14"/>
        </w:rPr>
      </w:pPr>
    </w:p>
    <w:p w14:paraId="774914C7" w14:textId="3E221561" w:rsidR="00F6035A" w:rsidRPr="00AD3F46" w:rsidRDefault="00640574" w:rsidP="00F6035A">
      <w:pPr>
        <w:pStyle w:val="ListParagraph"/>
        <w:spacing w:after="0" w:line="240" w:lineRule="auto"/>
        <w:ind w:left="426"/>
        <w:jc w:val="both"/>
        <w:outlineLvl w:val="3"/>
        <w:rPr>
          <w:sz w:val="26"/>
          <w:szCs w:val="26"/>
        </w:rPr>
      </w:pPr>
      <w:r w:rsidRPr="00640574">
        <w:rPr>
          <w:sz w:val="26"/>
          <w:szCs w:val="26"/>
        </w:rPr>
        <w:t xml:space="preserve">Rydyn ni eisiau gwybod sut mae’r landlord yn gweithio i sicrhau bod llais y tenant yn cael ei glywed, </w:t>
      </w:r>
      <w:r w:rsidR="00D15469" w:rsidRPr="00D15469">
        <w:rPr>
          <w:sz w:val="26"/>
          <w:szCs w:val="26"/>
        </w:rPr>
        <w:t xml:space="preserve">y gwrandewir </w:t>
      </w:r>
      <w:r>
        <w:rPr>
          <w:sz w:val="26"/>
          <w:szCs w:val="26"/>
        </w:rPr>
        <w:t>arno</w:t>
      </w:r>
      <w:r w:rsidRPr="00640574">
        <w:rPr>
          <w:sz w:val="26"/>
          <w:szCs w:val="26"/>
        </w:rPr>
        <w:t>, ac yn cael ei weithredu ar bob lefel o’r sefydliad. Rydym hefyd am glywed beth sydd gennych ar waith i alluogi hynny i ddigwydd</w:t>
      </w:r>
      <w:r w:rsidR="00F6035A" w:rsidRPr="00AD3F46">
        <w:rPr>
          <w:sz w:val="26"/>
          <w:szCs w:val="26"/>
        </w:rPr>
        <w:t>.</w:t>
      </w:r>
    </w:p>
    <w:p w14:paraId="0F54AC99" w14:textId="77777777" w:rsidR="008E5223" w:rsidRPr="008E5223" w:rsidRDefault="008E5223" w:rsidP="008E5223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color w:val="404040" w:themeColor="text1" w:themeTint="BF"/>
          <w:sz w:val="16"/>
          <w:szCs w:val="16"/>
          <w:lang w:eastAsia="en-GB"/>
        </w:rPr>
      </w:pPr>
    </w:p>
    <w:p w14:paraId="62B961C6" w14:textId="4BA26F95" w:rsidR="008E5223" w:rsidRPr="00AD3F46" w:rsidRDefault="008E5223" w:rsidP="008E5223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>
        <w:rPr>
          <w:rFonts w:eastAsia="Times New Roman"/>
          <w:b/>
          <w:bCs/>
          <w:color w:val="404040" w:themeColor="text1" w:themeTint="BF"/>
          <w:sz w:val="26"/>
          <w:szCs w:val="26"/>
          <w:lang w:eastAsia="en-GB"/>
        </w:rPr>
        <w:t>Meini Prawf Asesu</w:t>
      </w:r>
      <w:r w:rsidRPr="00AD3F46">
        <w:rPr>
          <w:rFonts w:eastAsia="Times New Roman"/>
          <w:b/>
          <w:bCs/>
          <w:color w:val="404040" w:themeColor="text1" w:themeTint="BF"/>
          <w:sz w:val="26"/>
          <w:szCs w:val="26"/>
          <w:lang w:eastAsia="en-GB"/>
        </w:rPr>
        <w:t>:</w:t>
      </w:r>
    </w:p>
    <w:p w14:paraId="07F3C32D" w14:textId="121DEAAB" w:rsidR="00910CA5" w:rsidRPr="00910CA5" w:rsidRDefault="00910CA5" w:rsidP="00910CA5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sz w:val="26"/>
          <w:szCs w:val="26"/>
        </w:rPr>
      </w:pPr>
      <w:r w:rsidRPr="00910CA5">
        <w:rPr>
          <w:sz w:val="26"/>
          <w:szCs w:val="26"/>
        </w:rPr>
        <w:t>Sut mae’r sefydliad yn gweithio i sicrhau bod llais y tenant yn cael ei glywed, y gwrandewir arno, ac y gweithredir arno ar bob lefel o’r sefydliad.</w:t>
      </w:r>
    </w:p>
    <w:p w14:paraId="2D93526A" w14:textId="0B6D435F" w:rsidR="00910CA5" w:rsidRPr="00910CA5" w:rsidRDefault="00910CA5" w:rsidP="00910CA5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sz w:val="26"/>
          <w:szCs w:val="26"/>
        </w:rPr>
      </w:pPr>
      <w:r w:rsidRPr="00910CA5">
        <w:rPr>
          <w:sz w:val="26"/>
          <w:szCs w:val="26"/>
        </w:rPr>
        <w:t>Sut mae tenantiaid yn cael eu hannog a'u cefnogi i gymryd rhan. Sut ydych chi'n codi ymwybyddiaeth ac yn cael tenantiaid i ymgysylltu ac i gymryd rhan? Pa gymorth a hyfforddiant ydych chi'n eu darparu?</w:t>
      </w:r>
    </w:p>
    <w:p w14:paraId="5825E016" w14:textId="3A68412D" w:rsidR="008E5223" w:rsidRPr="00AD3F46" w:rsidRDefault="00910CA5" w:rsidP="00910CA5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6"/>
          <w:szCs w:val="26"/>
          <w:lang w:eastAsia="en-GB"/>
        </w:rPr>
      </w:pPr>
      <w:r w:rsidRPr="00910CA5">
        <w:rPr>
          <w:sz w:val="26"/>
          <w:szCs w:val="26"/>
        </w:rPr>
        <w:t>Sut mae’r sefydliad yn gweithio i sicrhau bod yr ystod o leisiau tenantiaid yn cael eu clywed, gan wneud ymgysylltiad yn gynhwysol ar gyfer y tenantiaid a’r cymunedau y mae’n eu gwasanaethu</w:t>
      </w:r>
      <w:r w:rsidR="008E5223" w:rsidRPr="00AD3F46">
        <w:rPr>
          <w:rFonts w:eastAsia="Times New Roman" w:cstheme="minorHAnsi"/>
          <w:sz w:val="26"/>
          <w:szCs w:val="26"/>
          <w:lang w:eastAsia="en-GB"/>
        </w:rPr>
        <w:t>.</w:t>
      </w:r>
    </w:p>
    <w:p w14:paraId="74AA7F95" w14:textId="77777777" w:rsidR="00F6035A" w:rsidRPr="00D15469" w:rsidRDefault="00F6035A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C02878D" w14:textId="0BC90181" w:rsidR="00276670" w:rsidRPr="00417D2B" w:rsidRDefault="00910CA5" w:rsidP="00910C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</w:pPr>
      <w:r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 xml:space="preserve">6. </w:t>
      </w:r>
      <w:r w:rsidR="00276670" w:rsidRPr="00417D2B"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 xml:space="preserve">Tenant </w:t>
      </w:r>
      <w:r w:rsidR="00D40F5A" w:rsidRPr="00417D2B">
        <w:rPr>
          <w:rStyle w:val="normaltextrun"/>
          <w:rFonts w:asciiTheme="minorHAnsi" w:hAnsiTheme="minorHAnsi" w:cstheme="minorHAnsi"/>
          <w:b/>
          <w:bCs/>
          <w:color w:val="007DA9"/>
          <w:sz w:val="40"/>
          <w:szCs w:val="40"/>
        </w:rPr>
        <w:t>y Flwyddyn</w:t>
      </w:r>
    </w:p>
    <w:p w14:paraId="522E5929" w14:textId="6D2CF763" w:rsidR="00276670" w:rsidRPr="00F20A79" w:rsidRDefault="00516CEC" w:rsidP="00910CA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516CEC">
        <w:rPr>
          <w:rFonts w:asciiTheme="minorHAnsi" w:hAnsiTheme="minorHAnsi" w:cstheme="minorHAnsi"/>
          <w:sz w:val="26"/>
          <w:szCs w:val="26"/>
        </w:rPr>
        <w:t xml:space="preserve">Rhoddir y wobr hon i </w:t>
      </w:r>
      <w:r w:rsidRPr="00516CEC">
        <w:rPr>
          <w:rFonts w:asciiTheme="minorHAnsi" w:hAnsiTheme="minorHAnsi" w:cstheme="minorHAnsi"/>
          <w:b/>
          <w:bCs/>
          <w:color w:val="007DA9"/>
          <w:sz w:val="26"/>
          <w:szCs w:val="26"/>
        </w:rPr>
        <w:t>denant/preswylydd landlord cymdeithasol</w:t>
      </w:r>
      <w:r w:rsidRPr="00516CEC">
        <w:rPr>
          <w:rFonts w:asciiTheme="minorHAnsi" w:hAnsiTheme="minorHAnsi" w:cstheme="minorHAnsi"/>
          <w:color w:val="007DA9"/>
          <w:sz w:val="26"/>
          <w:szCs w:val="26"/>
        </w:rPr>
        <w:t xml:space="preserve"> </w:t>
      </w:r>
      <w:r w:rsidRPr="00516CEC">
        <w:rPr>
          <w:rFonts w:asciiTheme="minorHAnsi" w:hAnsiTheme="minorHAnsi" w:cstheme="minorHAnsi"/>
          <w:sz w:val="26"/>
          <w:szCs w:val="26"/>
        </w:rPr>
        <w:t>sydd wedi gwneud y cyfraniad mwyaf sylweddol at Gyfranogiad Tenantiaid</w:t>
      </w:r>
      <w:r w:rsidR="00F55D51" w:rsidRPr="00F20A79">
        <w:rPr>
          <w:rStyle w:val="normaltextrun"/>
          <w:rFonts w:asciiTheme="minorHAnsi" w:hAnsiTheme="minorHAnsi" w:cstheme="minorHAnsi"/>
          <w:sz w:val="26"/>
          <w:szCs w:val="26"/>
        </w:rPr>
        <w:t>.</w:t>
      </w:r>
    </w:p>
    <w:p w14:paraId="1B9FE1F6" w14:textId="4CACA203" w:rsidR="00276670" w:rsidRPr="00D15469" w:rsidRDefault="00276670" w:rsidP="001316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4"/>
          <w:szCs w:val="14"/>
        </w:rPr>
      </w:pPr>
    </w:p>
    <w:p w14:paraId="6C83B4DD" w14:textId="17440F9E" w:rsidR="00F55D51" w:rsidRPr="00F20A79" w:rsidRDefault="001007A4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1007A4">
        <w:rPr>
          <w:rFonts w:asciiTheme="minorHAnsi" w:hAnsiTheme="minorHAnsi" w:cstheme="minorHAnsi"/>
          <w:b/>
          <w:bCs/>
          <w:sz w:val="26"/>
          <w:szCs w:val="26"/>
        </w:rPr>
        <w:t>Meini Prawf Asesu</w:t>
      </w:r>
      <w:r w:rsidR="00F55D51"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="00F55D51"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36C3225A" w14:textId="77777777" w:rsidR="008C0C02" w:rsidRPr="008C0C02" w:rsidRDefault="008C0C02" w:rsidP="00CD0AE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C0C02">
        <w:rPr>
          <w:rStyle w:val="normaltextrun"/>
          <w:rFonts w:asciiTheme="minorHAnsi" w:hAnsiTheme="minorHAnsi" w:cstheme="minorHAnsi"/>
          <w:sz w:val="26"/>
          <w:szCs w:val="26"/>
        </w:rPr>
        <w:t>Yr ymrwymiad a'r ymroddiad y maen nhw wedi'u dangos</w:t>
      </w:r>
      <w:r w:rsidRPr="008C0C02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709B421" w14:textId="77777777" w:rsidR="008C0C02" w:rsidRPr="008C0C02" w:rsidRDefault="008C0C02" w:rsidP="00CD0AE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C0C02">
        <w:rPr>
          <w:rStyle w:val="normaltextrun"/>
          <w:rFonts w:asciiTheme="minorHAnsi" w:hAnsiTheme="minorHAnsi" w:cstheme="minorHAnsi"/>
          <w:sz w:val="26"/>
          <w:szCs w:val="26"/>
        </w:rPr>
        <w:t>Pa wahaniaeth y mae eu hymrwymiad wedi'i wneud i'r gymuned denantiaid a/neu'r grwpiau y maent wedi gweithio â nhw</w:t>
      </w:r>
      <w:r w:rsidRPr="008C0C02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73352FA" w14:textId="1D0BAA52" w:rsidR="00E1658E" w:rsidRPr="008C0C02" w:rsidRDefault="008C0C02" w:rsidP="00CD0AE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C0C02">
        <w:rPr>
          <w:rStyle w:val="normaltextrun"/>
          <w:rFonts w:asciiTheme="minorHAnsi" w:hAnsiTheme="minorHAnsi" w:cstheme="minorHAnsi"/>
          <w:sz w:val="26"/>
          <w:szCs w:val="26"/>
        </w:rPr>
        <w:t xml:space="preserve">Pa mor gynhwysol maen nhw wedi bod a sut maen nhw wedi ystyried </w:t>
      </w:r>
      <w:r w:rsidR="00A04718">
        <w:rPr>
          <w:rStyle w:val="normaltextrun"/>
          <w:rFonts w:asciiTheme="minorHAnsi" w:hAnsiTheme="minorHAnsi" w:cstheme="minorHAnsi"/>
          <w:sz w:val="26"/>
          <w:szCs w:val="26"/>
        </w:rPr>
        <w:t>anghenion eraill</w:t>
      </w:r>
    </w:p>
    <w:p w14:paraId="4CFC47E4" w14:textId="77777777" w:rsidR="00827919" w:rsidRPr="00827919" w:rsidRDefault="00D66FB8" w:rsidP="00F40686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eastAsia="Arial"/>
          <w:sz w:val="26"/>
          <w:szCs w:val="26"/>
        </w:rPr>
      </w:pPr>
      <w:r w:rsidRPr="00827919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lastRenderedPageBreak/>
        <w:t>NEWYDD!</w:t>
      </w:r>
      <w:r w:rsidRPr="0082791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– </w:t>
      </w:r>
      <w:r w:rsidR="00827919" w:rsidRPr="0082791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Ymgysylltu â Thenantiaid o ran Sero </w:t>
      </w:r>
      <w:r w:rsidRPr="0082791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Net </w:t>
      </w:r>
    </w:p>
    <w:p w14:paraId="2BC64EBD" w14:textId="5414BB16" w:rsidR="00D66FB8" w:rsidRPr="00827919" w:rsidRDefault="00193237" w:rsidP="00827919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eastAsia="Arial"/>
          <w:sz w:val="26"/>
          <w:szCs w:val="26"/>
        </w:rPr>
      </w:pPr>
      <w:r w:rsidRPr="00193237">
        <w:rPr>
          <w:rFonts w:eastAsia="Arial"/>
          <w:sz w:val="26"/>
          <w:szCs w:val="26"/>
        </w:rPr>
        <w:t xml:space="preserve">Mae'r wobr hon yn cydnabod </w:t>
      </w:r>
      <w:r w:rsidRPr="00193237">
        <w:rPr>
          <w:rFonts w:eastAsia="Arial"/>
          <w:b/>
          <w:bCs/>
          <w:color w:val="007DA9"/>
          <w:sz w:val="26"/>
          <w:szCs w:val="26"/>
        </w:rPr>
        <w:t>landlord cymdeithasol</w:t>
      </w:r>
      <w:r w:rsidRPr="00193237">
        <w:rPr>
          <w:rFonts w:eastAsia="Arial"/>
          <w:color w:val="007DA9"/>
          <w:sz w:val="26"/>
          <w:szCs w:val="26"/>
        </w:rPr>
        <w:t xml:space="preserve"> </w:t>
      </w:r>
      <w:r w:rsidRPr="00193237">
        <w:rPr>
          <w:rFonts w:eastAsia="Arial"/>
          <w:sz w:val="26"/>
          <w:szCs w:val="26"/>
        </w:rPr>
        <w:t xml:space="preserve">sy'n ymgysylltu â'u tenantiaid mewn Sero Net a thai cynaliadwy. Mae’r llwybr i Sero Net yn wahanol i bawb, felly rydym </w:t>
      </w:r>
      <w:r>
        <w:rPr>
          <w:rFonts w:eastAsia="Arial"/>
          <w:sz w:val="26"/>
          <w:szCs w:val="26"/>
        </w:rPr>
        <w:t>eisiau c</w:t>
      </w:r>
      <w:r w:rsidRPr="00193237">
        <w:rPr>
          <w:rFonts w:eastAsia="Arial"/>
          <w:sz w:val="26"/>
          <w:szCs w:val="26"/>
        </w:rPr>
        <w:t xml:space="preserve">lywed sut mae landlordiaid wedi bod yn cynnwys eu tenantiaid mewn sgyrsiau </w:t>
      </w:r>
      <w:r w:rsidR="00857E67">
        <w:rPr>
          <w:rFonts w:eastAsia="Arial"/>
          <w:sz w:val="26"/>
          <w:szCs w:val="26"/>
        </w:rPr>
        <w:t xml:space="preserve">Sero </w:t>
      </w:r>
      <w:r w:rsidRPr="00193237">
        <w:rPr>
          <w:rFonts w:eastAsia="Arial"/>
          <w:sz w:val="26"/>
          <w:szCs w:val="26"/>
        </w:rPr>
        <w:t>Net, wrth wrando ar unrhyw adborth y mae tenantiaid wedi’i roi</w:t>
      </w:r>
      <w:r w:rsidR="00D66FB8" w:rsidRPr="00827919">
        <w:rPr>
          <w:rFonts w:eastAsia="Arial"/>
          <w:sz w:val="26"/>
          <w:szCs w:val="26"/>
        </w:rPr>
        <w:t xml:space="preserve">. </w:t>
      </w:r>
      <w:r w:rsidR="004C3372" w:rsidRPr="004C3372">
        <w:rPr>
          <w:rFonts w:eastAsia="Arial"/>
          <w:sz w:val="26"/>
          <w:szCs w:val="26"/>
        </w:rPr>
        <w:t xml:space="preserve">Gall enghreifftiau o ymgysylltu gynnwys: diwrnodau gwybodaeth ar </w:t>
      </w:r>
      <w:r w:rsidR="004C3372">
        <w:rPr>
          <w:rFonts w:eastAsia="Arial"/>
          <w:sz w:val="26"/>
          <w:szCs w:val="26"/>
        </w:rPr>
        <w:t xml:space="preserve">Sero </w:t>
      </w:r>
      <w:r w:rsidR="004C3372" w:rsidRPr="004C3372">
        <w:rPr>
          <w:rFonts w:eastAsia="Arial"/>
          <w:sz w:val="26"/>
          <w:szCs w:val="26"/>
        </w:rPr>
        <w:t>Net; staff yn mynd o ddrws i ddrws i drafod pa waith y gellir ei wneud i'r cartref; diwrnodau cynaladwyedd cymunedol; grwpiau i godi ymwybyddiaeth o newid hinsawdd a chynaliadwyedd</w:t>
      </w:r>
      <w:r w:rsidR="00176D7D">
        <w:rPr>
          <w:rFonts w:eastAsia="Arial"/>
          <w:sz w:val="26"/>
          <w:szCs w:val="26"/>
        </w:rPr>
        <w:t xml:space="preserve"> ayyb</w:t>
      </w:r>
      <w:r w:rsidR="00D66FB8" w:rsidRPr="00827919">
        <w:rPr>
          <w:rFonts w:eastAsia="Arial"/>
          <w:sz w:val="26"/>
          <w:szCs w:val="26"/>
        </w:rPr>
        <w:t xml:space="preserve">. </w:t>
      </w:r>
    </w:p>
    <w:p w14:paraId="71C76CD8" w14:textId="77777777" w:rsidR="00D66FB8" w:rsidRPr="007B5D53" w:rsidRDefault="00D66FB8" w:rsidP="00D66FB8">
      <w:pPr>
        <w:pStyle w:val="paragraph"/>
        <w:spacing w:before="0" w:beforeAutospacing="0" w:after="0" w:afterAutospacing="0"/>
        <w:ind w:left="426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0AA77F8D" w14:textId="43DDA414" w:rsidR="00D66FB8" w:rsidRPr="009A21E2" w:rsidRDefault="00176D7D" w:rsidP="00D66FB8">
      <w:pPr>
        <w:spacing w:after="0" w:line="240" w:lineRule="auto"/>
        <w:ind w:left="426"/>
        <w:rPr>
          <w:rFonts w:eastAsia="Arial"/>
          <w:sz w:val="26"/>
          <w:szCs w:val="26"/>
        </w:rPr>
      </w:pPr>
      <w:r w:rsidRPr="00176D7D">
        <w:rPr>
          <w:rFonts w:eastAsia="Arial"/>
          <w:sz w:val="26"/>
          <w:szCs w:val="26"/>
        </w:rPr>
        <w:t>Hoffem hefyd glywed am unrhyw enghreifftiau o sut mae landlordiaid wedi bod yn gwrando ar adborth gan denantiaid sy'n byw gyda'r systemau Sero Net. Mae rhai enghreifftiau o'r systemau hyn yn cynnwys: pympiau gwres; paneli solar; batris; inswleiddio; neu unrhyw waith sydd wedi’i wneud i ‘ôl-</w:t>
      </w:r>
      <w:r w:rsidR="00EA4525">
        <w:rPr>
          <w:rFonts w:eastAsia="Arial"/>
          <w:sz w:val="26"/>
          <w:szCs w:val="26"/>
        </w:rPr>
        <w:t>osod</w:t>
      </w:r>
      <w:r w:rsidRPr="00176D7D">
        <w:rPr>
          <w:rFonts w:eastAsia="Arial"/>
          <w:sz w:val="26"/>
          <w:szCs w:val="26"/>
        </w:rPr>
        <w:t>’ cartref</w:t>
      </w:r>
      <w:r w:rsidR="00D66FB8" w:rsidRPr="44DC4596">
        <w:rPr>
          <w:rFonts w:eastAsia="Arial"/>
          <w:sz w:val="26"/>
          <w:szCs w:val="26"/>
        </w:rPr>
        <w:t xml:space="preserve">. </w:t>
      </w:r>
    </w:p>
    <w:p w14:paraId="56D4F90C" w14:textId="77777777" w:rsidR="00D66FB8" w:rsidRPr="007B5D53" w:rsidRDefault="00D66FB8" w:rsidP="00D66FB8">
      <w:pPr>
        <w:spacing w:after="0" w:line="240" w:lineRule="auto"/>
        <w:rPr>
          <w:rFonts w:eastAsia="Arial" w:cstheme="minorHAnsi"/>
          <w:b/>
          <w:bCs/>
          <w:sz w:val="16"/>
          <w:szCs w:val="16"/>
        </w:rPr>
      </w:pPr>
    </w:p>
    <w:p w14:paraId="43631D5F" w14:textId="4EB64A8F" w:rsidR="00D66FB8" w:rsidRPr="00A028BD" w:rsidRDefault="00EA4525" w:rsidP="00D66FB8">
      <w:pPr>
        <w:spacing w:after="0" w:line="240" w:lineRule="auto"/>
        <w:rPr>
          <w:rFonts w:eastAsia="Arial" w:cstheme="minorHAnsi"/>
          <w:b/>
          <w:bCs/>
          <w:sz w:val="26"/>
          <w:szCs w:val="26"/>
        </w:rPr>
      </w:pPr>
      <w:bookmarkStart w:id="2" w:name="cysill"/>
      <w:bookmarkEnd w:id="2"/>
      <w:r w:rsidRPr="00EA4525">
        <w:rPr>
          <w:rFonts w:eastAsia="Arial" w:cstheme="minorHAnsi"/>
          <w:b/>
          <w:bCs/>
          <w:sz w:val="26"/>
          <w:szCs w:val="26"/>
        </w:rPr>
        <w:t>Meini Prawf Asesu</w:t>
      </w:r>
      <w:r w:rsidR="00D66FB8" w:rsidRPr="00A028BD">
        <w:rPr>
          <w:rFonts w:eastAsia="Arial" w:cstheme="minorHAnsi"/>
          <w:b/>
          <w:bCs/>
          <w:sz w:val="26"/>
          <w:szCs w:val="26"/>
        </w:rPr>
        <w:t xml:space="preserve">: </w:t>
      </w:r>
    </w:p>
    <w:p w14:paraId="07DA73CD" w14:textId="7F2910D2" w:rsidR="00A50CB4" w:rsidRPr="00A50CB4" w:rsidRDefault="00A50CB4" w:rsidP="00A50CB4">
      <w:pPr>
        <w:pStyle w:val="ListParagraph"/>
        <w:numPr>
          <w:ilvl w:val="0"/>
          <w:numId w:val="46"/>
        </w:numPr>
        <w:spacing w:after="0" w:line="240" w:lineRule="auto"/>
        <w:rPr>
          <w:rFonts w:eastAsia="Arial" w:cstheme="minorHAnsi"/>
          <w:sz w:val="26"/>
          <w:szCs w:val="26"/>
        </w:rPr>
      </w:pPr>
      <w:r w:rsidRPr="00A50CB4">
        <w:rPr>
          <w:rFonts w:eastAsia="Arial" w:cstheme="minorHAnsi"/>
          <w:sz w:val="26"/>
          <w:szCs w:val="26"/>
        </w:rPr>
        <w:t xml:space="preserve">Sut mae tenantiaid wedi ymgysylltu o ran Sero Net </w:t>
      </w:r>
    </w:p>
    <w:p w14:paraId="62992250" w14:textId="2DDB32B5" w:rsidR="00A50CB4" w:rsidRPr="00A50CB4" w:rsidRDefault="00A50CB4" w:rsidP="00A50CB4">
      <w:pPr>
        <w:pStyle w:val="ListParagraph"/>
        <w:numPr>
          <w:ilvl w:val="0"/>
          <w:numId w:val="46"/>
        </w:numPr>
        <w:spacing w:after="0" w:line="240" w:lineRule="auto"/>
        <w:rPr>
          <w:rFonts w:eastAsia="Arial" w:cstheme="minorHAnsi"/>
          <w:sz w:val="26"/>
          <w:szCs w:val="26"/>
        </w:rPr>
      </w:pPr>
      <w:r w:rsidRPr="00A50CB4">
        <w:rPr>
          <w:rFonts w:eastAsia="Arial" w:cstheme="minorHAnsi"/>
          <w:sz w:val="26"/>
          <w:szCs w:val="26"/>
        </w:rPr>
        <w:t>Sut yr ydych yn gweithio i sicrhau bod dulliau ymgysylltu yn gynhwysol i'r tenantiaid a'r cymunedau y mae'r sefydliad yn eu gwasanaethu</w:t>
      </w:r>
    </w:p>
    <w:p w14:paraId="27C642A9" w14:textId="67C15AC6" w:rsidR="00A50CB4" w:rsidRPr="00A50CB4" w:rsidRDefault="00A50CB4" w:rsidP="00A50CB4">
      <w:pPr>
        <w:pStyle w:val="ListParagraph"/>
        <w:numPr>
          <w:ilvl w:val="0"/>
          <w:numId w:val="46"/>
        </w:numPr>
        <w:spacing w:after="0" w:line="240" w:lineRule="auto"/>
        <w:rPr>
          <w:rFonts w:eastAsia="Arial" w:cstheme="minorHAnsi"/>
          <w:sz w:val="26"/>
          <w:szCs w:val="26"/>
        </w:rPr>
      </w:pPr>
      <w:r w:rsidRPr="00A50CB4">
        <w:rPr>
          <w:rFonts w:eastAsia="Arial" w:cstheme="minorHAnsi"/>
          <w:sz w:val="26"/>
          <w:szCs w:val="26"/>
        </w:rPr>
        <w:t>Y gwahaniaeth y mae ymgysylltiad tenantiaid o ran Sero Net wedi'i wneud/yn ei wneud</w:t>
      </w:r>
    </w:p>
    <w:p w14:paraId="0C476E0A" w14:textId="7FF5855C" w:rsidR="00D66FB8" w:rsidRPr="009A21E2" w:rsidRDefault="00A50CB4" w:rsidP="00A50CB4">
      <w:pPr>
        <w:pStyle w:val="ListParagraph"/>
        <w:numPr>
          <w:ilvl w:val="0"/>
          <w:numId w:val="46"/>
        </w:numPr>
        <w:spacing w:after="0" w:line="240" w:lineRule="auto"/>
        <w:rPr>
          <w:rFonts w:eastAsia="Arial"/>
          <w:sz w:val="26"/>
          <w:szCs w:val="26"/>
        </w:rPr>
      </w:pPr>
      <w:r w:rsidRPr="00A50CB4">
        <w:rPr>
          <w:rFonts w:eastAsia="Arial" w:cstheme="minorHAnsi"/>
          <w:sz w:val="26"/>
          <w:szCs w:val="26"/>
        </w:rPr>
        <w:t>Cynlluniau dilynol a chynlluniau ar gyfer y dyfodol ar gyfer ymgysylltu â thenantiaid o ran Sero Net a thai cynaliadwy</w:t>
      </w:r>
    </w:p>
    <w:p w14:paraId="5F766995" w14:textId="77777777" w:rsidR="00D67E42" w:rsidRPr="0063213F" w:rsidRDefault="00D67E42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4472C4" w:themeColor="accent1"/>
          <w:sz w:val="26"/>
          <w:szCs w:val="26"/>
        </w:rPr>
      </w:pPr>
    </w:p>
    <w:p w14:paraId="5572D77F" w14:textId="77777777" w:rsidR="007423C9" w:rsidRPr="0099417F" w:rsidRDefault="007423C9" w:rsidP="005100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DA9"/>
          <w:sz w:val="26"/>
          <w:szCs w:val="26"/>
          <w:lang w:eastAsia="en-GB"/>
        </w:rPr>
      </w:pPr>
    </w:p>
    <w:p w14:paraId="002017BA" w14:textId="154DB7CD" w:rsidR="0063213F" w:rsidRPr="00D66FB8" w:rsidRDefault="00D66FB8" w:rsidP="00D66FB8">
      <w:pPr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007DA9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color w:val="007DA9"/>
          <w:kern w:val="36"/>
          <w:sz w:val="40"/>
          <w:szCs w:val="40"/>
          <w:lang w:eastAsia="en-GB"/>
        </w:rPr>
        <w:t xml:space="preserve">8. </w:t>
      </w:r>
      <w:r w:rsidR="002054C0" w:rsidRPr="00D66FB8">
        <w:rPr>
          <w:rFonts w:eastAsia="Times New Roman" w:cstheme="minorHAnsi"/>
          <w:b/>
          <w:bCs/>
          <w:color w:val="007DA9"/>
          <w:kern w:val="36"/>
          <w:sz w:val="40"/>
          <w:szCs w:val="40"/>
          <w:lang w:eastAsia="en-GB"/>
        </w:rPr>
        <w:t>Rhaglen Cymorth/Cyngor i Breswylwyr</w:t>
      </w:r>
      <w:r w:rsidR="007423C9" w:rsidRPr="00D66FB8">
        <w:rPr>
          <w:rFonts w:eastAsia="Times New Roman" w:cstheme="minorHAnsi"/>
          <w:b/>
          <w:bCs/>
          <w:color w:val="007DA9"/>
          <w:kern w:val="36"/>
          <w:sz w:val="40"/>
          <w:szCs w:val="40"/>
          <w:lang w:eastAsia="en-GB"/>
        </w:rPr>
        <w:t xml:space="preserve"> </w:t>
      </w:r>
    </w:p>
    <w:p w14:paraId="7DFB277C" w14:textId="19923C30" w:rsidR="007423C9" w:rsidRPr="0063213F" w:rsidRDefault="0077208D" w:rsidP="00D66FB8">
      <w:pPr>
        <w:pStyle w:val="ListParagraph"/>
        <w:spacing w:after="0" w:line="240" w:lineRule="auto"/>
        <w:ind w:left="426"/>
        <w:jc w:val="both"/>
        <w:textAlignment w:val="baseline"/>
        <w:outlineLvl w:val="3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77208D">
        <w:rPr>
          <w:rStyle w:val="eop"/>
          <w:rFonts w:cstheme="minorHAnsi"/>
          <w:spacing w:val="-2"/>
          <w:sz w:val="26"/>
          <w:szCs w:val="26"/>
        </w:rPr>
        <w:t xml:space="preserve">Rhoddir y wobr hon i </w:t>
      </w:r>
      <w:r w:rsidRPr="008A2F65">
        <w:rPr>
          <w:rStyle w:val="eop"/>
          <w:rFonts w:cstheme="minorHAnsi"/>
          <w:b/>
          <w:bCs/>
          <w:color w:val="007DA9"/>
          <w:spacing w:val="-2"/>
          <w:sz w:val="26"/>
          <w:szCs w:val="26"/>
        </w:rPr>
        <w:t>landlord cymdeithasol</w:t>
      </w:r>
      <w:r w:rsidRPr="008A2F65">
        <w:rPr>
          <w:rStyle w:val="eop"/>
          <w:rFonts w:cstheme="minorHAnsi"/>
          <w:color w:val="007DA9"/>
          <w:spacing w:val="-2"/>
          <w:sz w:val="26"/>
          <w:szCs w:val="26"/>
        </w:rPr>
        <w:t xml:space="preserve"> </w:t>
      </w:r>
      <w:r w:rsidRPr="0077208D">
        <w:rPr>
          <w:rStyle w:val="eop"/>
          <w:rFonts w:cstheme="minorHAnsi"/>
          <w:spacing w:val="-2"/>
          <w:sz w:val="26"/>
          <w:szCs w:val="26"/>
        </w:rPr>
        <w:t>sy'n buddsoddi mewn tenantiaid a chymunedau ac yn eu cefnogi. Rydym yn chwilio am raglenni cymorth/cyngor sydd wedi’u hen sefydlu sy’n helpu preswylwyr i oresgyn heriau a gwella eu bywydau a/neu wella cyfleoedd</w:t>
      </w:r>
      <w:r w:rsidR="00522407" w:rsidRPr="0063213F">
        <w:rPr>
          <w:rFonts w:eastAsia="Times New Roman" w:cstheme="minorHAnsi"/>
          <w:color w:val="333333"/>
          <w:sz w:val="26"/>
          <w:szCs w:val="26"/>
          <w:lang w:eastAsia="en-GB"/>
        </w:rPr>
        <w:t>.</w:t>
      </w:r>
    </w:p>
    <w:p w14:paraId="14391DFD" w14:textId="77777777" w:rsidR="00281C97" w:rsidRPr="00E65FA0" w:rsidRDefault="00281C97" w:rsidP="00D66FB8">
      <w:pPr>
        <w:spacing w:after="0" w:line="240" w:lineRule="auto"/>
        <w:ind w:left="426"/>
        <w:jc w:val="both"/>
        <w:textAlignment w:val="baseline"/>
        <w:outlineLvl w:val="3"/>
        <w:rPr>
          <w:rFonts w:eastAsia="Times New Roman" w:cstheme="minorHAnsi"/>
          <w:color w:val="333333"/>
          <w:sz w:val="16"/>
          <w:szCs w:val="16"/>
          <w:lang w:eastAsia="en-GB"/>
        </w:rPr>
      </w:pPr>
    </w:p>
    <w:p w14:paraId="2726B11E" w14:textId="6BBC422D" w:rsidR="007423C9" w:rsidRPr="00F20A79" w:rsidRDefault="001456DA" w:rsidP="00D66FB8">
      <w:pPr>
        <w:spacing w:after="0" w:line="240" w:lineRule="auto"/>
        <w:ind w:left="426"/>
        <w:jc w:val="both"/>
        <w:textAlignment w:val="baseline"/>
        <w:outlineLvl w:val="3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ascii="Calibri" w:hAnsi="Calibri" w:cs="Calibri"/>
          <w:color w:val="333333"/>
          <w:sz w:val="26"/>
          <w:szCs w:val="26"/>
        </w:rPr>
        <w:t>Dylai enwebiadau allu dangos ymagwedd effeithiol at gymorth/cyngor.  Rydym yn chwilio am unrhyw beth o reoli arian a mynd i'r afael â dyled i gynhwysiant digidol; hybiau cynnes i addysg a chyflogadwyedd. Yr hyn yr ydym eisiau ei weld yw tystiolaeth o’r effaith gadarnhaol y mae’r rhaglen wedi’i chael ar fywydau preswylwyr.</w:t>
      </w:r>
    </w:p>
    <w:p w14:paraId="5691100E" w14:textId="77777777" w:rsidR="00F20A79" w:rsidRPr="00281C97" w:rsidRDefault="00F20A79" w:rsidP="005100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16"/>
          <w:szCs w:val="16"/>
          <w:lang w:eastAsia="en-GB"/>
        </w:rPr>
      </w:pPr>
    </w:p>
    <w:p w14:paraId="5F546DB6" w14:textId="33092435" w:rsidR="003F14E9" w:rsidRPr="00F20A79" w:rsidRDefault="00DA52E1" w:rsidP="005100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40"/>
          <w:sz w:val="26"/>
          <w:szCs w:val="26"/>
          <w:lang w:eastAsia="en-GB"/>
        </w:rPr>
      </w:pPr>
      <w:bookmarkStart w:id="3" w:name="_Hlk126675608"/>
      <w:r w:rsidRPr="001007A4">
        <w:rPr>
          <w:rFonts w:cstheme="minorHAnsi"/>
          <w:b/>
          <w:bCs/>
          <w:sz w:val="26"/>
          <w:szCs w:val="26"/>
        </w:rPr>
        <w:t>Meini Prawf Asesu</w:t>
      </w:r>
      <w:bookmarkEnd w:id="3"/>
      <w:r w:rsidR="003F14E9" w:rsidRPr="00F20A79">
        <w:rPr>
          <w:rFonts w:eastAsia="Times New Roman" w:cstheme="minorHAnsi"/>
          <w:b/>
          <w:bCs/>
          <w:color w:val="404040"/>
          <w:sz w:val="26"/>
          <w:szCs w:val="26"/>
          <w:lang w:eastAsia="en-GB"/>
        </w:rPr>
        <w:t>:</w:t>
      </w:r>
    </w:p>
    <w:p w14:paraId="236A3CF4" w14:textId="6A00396E" w:rsidR="00D42C61" w:rsidRPr="00D42C61" w:rsidRDefault="00D42C61" w:rsidP="003B2EC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6"/>
          <w:szCs w:val="26"/>
        </w:rPr>
      </w:pPr>
      <w:r w:rsidRPr="00D42C61">
        <w:rPr>
          <w:rFonts w:asciiTheme="minorHAnsi" w:hAnsiTheme="minorHAnsi" w:cstheme="minorHAnsi"/>
          <w:color w:val="333333"/>
          <w:sz w:val="26"/>
          <w:szCs w:val="26"/>
        </w:rPr>
        <w:t xml:space="preserve">Tystiolaeth o ganlyniadau cadarnhaol i denantiaid, </w:t>
      </w:r>
      <w:r>
        <w:rPr>
          <w:rFonts w:asciiTheme="minorHAnsi" w:hAnsiTheme="minorHAnsi" w:cstheme="minorHAnsi"/>
          <w:color w:val="333333"/>
          <w:sz w:val="26"/>
          <w:szCs w:val="26"/>
        </w:rPr>
        <w:t>preswylwyr</w:t>
      </w:r>
      <w:r w:rsidRPr="00D42C61">
        <w:rPr>
          <w:rFonts w:asciiTheme="minorHAnsi" w:hAnsiTheme="minorHAnsi" w:cstheme="minorHAnsi"/>
          <w:color w:val="333333"/>
          <w:sz w:val="26"/>
          <w:szCs w:val="26"/>
        </w:rPr>
        <w:t>, neu gymunedau</w:t>
      </w:r>
    </w:p>
    <w:p w14:paraId="4EB84A11" w14:textId="69EBF884" w:rsidR="00D42C61" w:rsidRPr="00D42C61" w:rsidRDefault="00D42C61" w:rsidP="003B2EC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6"/>
          <w:szCs w:val="26"/>
        </w:rPr>
      </w:pPr>
      <w:proofErr w:type="gramStart"/>
      <w:r w:rsidRPr="00D42C61">
        <w:rPr>
          <w:rFonts w:asciiTheme="minorHAnsi" w:hAnsiTheme="minorHAnsi" w:cstheme="minorHAnsi"/>
          <w:color w:val="333333"/>
          <w:sz w:val="26"/>
          <w:szCs w:val="26"/>
        </w:rPr>
        <w:t>A</w:t>
      </w:r>
      <w:proofErr w:type="gramEnd"/>
      <w:r w:rsidRPr="00D42C61">
        <w:rPr>
          <w:rFonts w:asciiTheme="minorHAnsi" w:hAnsiTheme="minorHAnsi" w:cstheme="minorHAnsi"/>
          <w:color w:val="333333"/>
          <w:sz w:val="26"/>
          <w:szCs w:val="26"/>
        </w:rPr>
        <w:t xml:space="preserve"> oes modd cynnal/addasu'r cymorth ar gyfer y dyfodol</w:t>
      </w:r>
    </w:p>
    <w:p w14:paraId="552DD369" w14:textId="66470683" w:rsidR="00A64689" w:rsidRPr="00F20A79" w:rsidRDefault="00D42C61" w:rsidP="003B2EC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D42C61">
        <w:rPr>
          <w:rFonts w:asciiTheme="minorHAnsi" w:hAnsiTheme="minorHAnsi" w:cstheme="minorHAnsi"/>
          <w:color w:val="333333"/>
          <w:sz w:val="26"/>
          <w:szCs w:val="26"/>
        </w:rPr>
        <w:t>Sut mae'r cymorth/cyngor wedi cynnwys y rhai y mae'n eu gwasanaethu</w:t>
      </w:r>
    </w:p>
    <w:p w14:paraId="15290C08" w14:textId="77777777" w:rsidR="003560AA" w:rsidRDefault="003560AA" w:rsidP="003560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14:paraId="5858791D" w14:textId="68E37C7C" w:rsidR="00D67E42" w:rsidRPr="00F34054" w:rsidRDefault="00D67E42" w:rsidP="008426F0">
      <w:pPr>
        <w:pStyle w:val="ListParagraph"/>
        <w:spacing w:after="0" w:line="240" w:lineRule="auto"/>
        <w:ind w:left="426"/>
        <w:jc w:val="both"/>
        <w:textAlignment w:val="baseline"/>
        <w:outlineLvl w:val="0"/>
        <w:rPr>
          <w:rFonts w:ascii="Roboto" w:eastAsia="Times New Roman" w:hAnsi="Roboto" w:cs="Times New Roman"/>
          <w:color w:val="404040"/>
          <w:sz w:val="26"/>
          <w:szCs w:val="26"/>
          <w:lang w:eastAsia="en-GB"/>
        </w:rPr>
      </w:pPr>
    </w:p>
    <w:p w14:paraId="08B16CE5" w14:textId="77777777" w:rsidR="00604479" w:rsidRPr="00F34054" w:rsidRDefault="00604479" w:rsidP="005100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</w:pPr>
    </w:p>
    <w:p w14:paraId="5AB16839" w14:textId="078BDAC2" w:rsidR="00604479" w:rsidRPr="00F20A79" w:rsidRDefault="00604479" w:rsidP="005100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</w:pPr>
    </w:p>
    <w:p w14:paraId="01BE1EE5" w14:textId="3C1E197F" w:rsidR="00730511" w:rsidRPr="00F20A79" w:rsidRDefault="00730511" w:rsidP="005100AF">
      <w:pPr>
        <w:pStyle w:val="NormalWeb"/>
        <w:shd w:val="clear" w:color="auto" w:fill="FFFFFF"/>
        <w:spacing w:before="0" w:beforeAutospacing="0" w:after="0" w:afterAutospacing="0"/>
        <w:jc w:val="both"/>
        <w:rPr>
          <w:rFonts w:cstheme="minorHAnsi"/>
          <w:color w:val="404040" w:themeColor="text1" w:themeTint="BF"/>
          <w:sz w:val="26"/>
          <w:szCs w:val="26"/>
        </w:rPr>
      </w:pPr>
    </w:p>
    <w:sectPr w:rsidR="00730511" w:rsidRPr="00F20A79" w:rsidSect="00F11F18">
      <w:footerReference w:type="default" r:id="rId10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6804" w14:textId="77777777" w:rsidR="001E2EF9" w:rsidRDefault="001E2EF9" w:rsidP="00DB74D7">
      <w:pPr>
        <w:spacing w:after="0" w:line="240" w:lineRule="auto"/>
      </w:pPr>
      <w:r>
        <w:separator/>
      </w:r>
    </w:p>
  </w:endnote>
  <w:endnote w:type="continuationSeparator" w:id="0">
    <w:p w14:paraId="4FCBA00F" w14:textId="77777777" w:rsidR="001E2EF9" w:rsidRDefault="001E2EF9" w:rsidP="00DB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A08E" w14:textId="442F6476" w:rsidR="00DB74D7" w:rsidRDefault="00DB74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FC5D1E" wp14:editId="5B094B9C">
          <wp:simplePos x="0" y="0"/>
          <wp:positionH relativeFrom="page">
            <wp:align>left</wp:align>
          </wp:positionH>
          <wp:positionV relativeFrom="paragraph">
            <wp:posOffset>100965</wp:posOffset>
          </wp:positionV>
          <wp:extent cx="7538875" cy="8096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7328" w14:textId="77777777" w:rsidR="001E2EF9" w:rsidRDefault="001E2EF9" w:rsidP="00DB74D7">
      <w:pPr>
        <w:spacing w:after="0" w:line="240" w:lineRule="auto"/>
      </w:pPr>
      <w:r>
        <w:separator/>
      </w:r>
    </w:p>
  </w:footnote>
  <w:footnote w:type="continuationSeparator" w:id="0">
    <w:p w14:paraId="50196DBF" w14:textId="77777777" w:rsidR="001E2EF9" w:rsidRDefault="001E2EF9" w:rsidP="00DB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35"/>
    <w:multiLevelType w:val="multilevel"/>
    <w:tmpl w:val="93F81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15F3"/>
    <w:multiLevelType w:val="hybridMultilevel"/>
    <w:tmpl w:val="55029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50CD"/>
    <w:multiLevelType w:val="hybridMultilevel"/>
    <w:tmpl w:val="1E365E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6E1"/>
    <w:multiLevelType w:val="multilevel"/>
    <w:tmpl w:val="F6469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62B37"/>
    <w:multiLevelType w:val="hybridMultilevel"/>
    <w:tmpl w:val="4440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874"/>
    <w:multiLevelType w:val="multilevel"/>
    <w:tmpl w:val="E93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AD5678"/>
    <w:multiLevelType w:val="multilevel"/>
    <w:tmpl w:val="E94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E3174"/>
    <w:multiLevelType w:val="hybridMultilevel"/>
    <w:tmpl w:val="DD826020"/>
    <w:lvl w:ilvl="0" w:tplc="E0D84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88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8C0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E6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8A1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285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1A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786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1204E"/>
    <w:multiLevelType w:val="hybridMultilevel"/>
    <w:tmpl w:val="7B284D7E"/>
    <w:lvl w:ilvl="0" w:tplc="59E4DC3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BB1AB5"/>
    <w:multiLevelType w:val="hybridMultilevel"/>
    <w:tmpl w:val="9C10B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061E"/>
    <w:multiLevelType w:val="hybridMultilevel"/>
    <w:tmpl w:val="B52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40684"/>
    <w:multiLevelType w:val="hybridMultilevel"/>
    <w:tmpl w:val="65C4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96495"/>
    <w:multiLevelType w:val="hybridMultilevel"/>
    <w:tmpl w:val="6D8C0E42"/>
    <w:lvl w:ilvl="0" w:tplc="763673A2">
      <w:start w:val="7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007DA9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84"/>
    <w:multiLevelType w:val="hybridMultilevel"/>
    <w:tmpl w:val="4B509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F012D"/>
    <w:multiLevelType w:val="multilevel"/>
    <w:tmpl w:val="809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4473"/>
    <w:multiLevelType w:val="hybridMultilevel"/>
    <w:tmpl w:val="2EB42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7EC7"/>
    <w:multiLevelType w:val="multilevel"/>
    <w:tmpl w:val="F41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67629"/>
    <w:multiLevelType w:val="multilevel"/>
    <w:tmpl w:val="A9D6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9F2F49"/>
    <w:multiLevelType w:val="multilevel"/>
    <w:tmpl w:val="937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E7FD4"/>
    <w:multiLevelType w:val="hybridMultilevel"/>
    <w:tmpl w:val="548A9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8281B"/>
    <w:multiLevelType w:val="hybridMultilevel"/>
    <w:tmpl w:val="77D805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04C99"/>
    <w:multiLevelType w:val="multilevel"/>
    <w:tmpl w:val="BA3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A97E9C"/>
    <w:multiLevelType w:val="hybridMultilevel"/>
    <w:tmpl w:val="48742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93BA3"/>
    <w:multiLevelType w:val="hybridMultilevel"/>
    <w:tmpl w:val="21BC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26BF3"/>
    <w:multiLevelType w:val="hybridMultilevel"/>
    <w:tmpl w:val="52F871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00E7E"/>
    <w:multiLevelType w:val="hybridMultilevel"/>
    <w:tmpl w:val="423C48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D59AA"/>
    <w:multiLevelType w:val="hybridMultilevel"/>
    <w:tmpl w:val="01624694"/>
    <w:lvl w:ilvl="0" w:tplc="790C2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D74484"/>
    <w:multiLevelType w:val="hybridMultilevel"/>
    <w:tmpl w:val="C1B01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17F73"/>
    <w:multiLevelType w:val="multilevel"/>
    <w:tmpl w:val="445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855A3"/>
    <w:multiLevelType w:val="hybridMultilevel"/>
    <w:tmpl w:val="29BA4B3A"/>
    <w:lvl w:ilvl="0" w:tplc="08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CCE1518"/>
    <w:multiLevelType w:val="multilevel"/>
    <w:tmpl w:val="F48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5D172E"/>
    <w:multiLevelType w:val="multilevel"/>
    <w:tmpl w:val="0F96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350636"/>
    <w:multiLevelType w:val="hybridMultilevel"/>
    <w:tmpl w:val="EDFE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41508"/>
    <w:multiLevelType w:val="hybridMultilevel"/>
    <w:tmpl w:val="1C5C67D2"/>
    <w:lvl w:ilvl="0" w:tplc="BBC04F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173582"/>
    <w:multiLevelType w:val="hybridMultilevel"/>
    <w:tmpl w:val="7062C0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60735"/>
    <w:multiLevelType w:val="hybridMultilevel"/>
    <w:tmpl w:val="F17E2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0206D"/>
    <w:multiLevelType w:val="hybridMultilevel"/>
    <w:tmpl w:val="CE228E1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7378"/>
    <w:multiLevelType w:val="hybridMultilevel"/>
    <w:tmpl w:val="34C4B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E54AE"/>
    <w:multiLevelType w:val="hybridMultilevel"/>
    <w:tmpl w:val="B4F0025C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10630AB"/>
    <w:multiLevelType w:val="multilevel"/>
    <w:tmpl w:val="9E1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144EC1"/>
    <w:multiLevelType w:val="multilevel"/>
    <w:tmpl w:val="E8D49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C7C2A"/>
    <w:multiLevelType w:val="hybridMultilevel"/>
    <w:tmpl w:val="4922F2B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3566A36"/>
    <w:multiLevelType w:val="multilevel"/>
    <w:tmpl w:val="E53C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E06BFE"/>
    <w:multiLevelType w:val="multilevel"/>
    <w:tmpl w:val="FC4A2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0A7A09"/>
    <w:multiLevelType w:val="hybridMultilevel"/>
    <w:tmpl w:val="5CC461C2"/>
    <w:lvl w:ilvl="0" w:tplc="9510EA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C1D27"/>
    <w:multiLevelType w:val="hybridMultilevel"/>
    <w:tmpl w:val="ADBE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1514D"/>
    <w:multiLevelType w:val="multilevel"/>
    <w:tmpl w:val="8FE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277373">
    <w:abstractNumId w:val="37"/>
  </w:num>
  <w:num w:numId="2" w16cid:durableId="2012247824">
    <w:abstractNumId w:val="15"/>
  </w:num>
  <w:num w:numId="3" w16cid:durableId="1401949240">
    <w:abstractNumId w:val="11"/>
  </w:num>
  <w:num w:numId="4" w16cid:durableId="264773229">
    <w:abstractNumId w:val="23"/>
  </w:num>
  <w:num w:numId="5" w16cid:durableId="950090258">
    <w:abstractNumId w:val="44"/>
  </w:num>
  <w:num w:numId="6" w16cid:durableId="430735028">
    <w:abstractNumId w:val="19"/>
  </w:num>
  <w:num w:numId="7" w16cid:durableId="54594376">
    <w:abstractNumId w:val="6"/>
  </w:num>
  <w:num w:numId="8" w16cid:durableId="534739000">
    <w:abstractNumId w:val="42"/>
  </w:num>
  <w:num w:numId="9" w16cid:durableId="1053038501">
    <w:abstractNumId w:val="31"/>
  </w:num>
  <w:num w:numId="10" w16cid:durableId="757098099">
    <w:abstractNumId w:val="7"/>
  </w:num>
  <w:num w:numId="11" w16cid:durableId="1434327544">
    <w:abstractNumId w:val="46"/>
  </w:num>
  <w:num w:numId="12" w16cid:durableId="466973088">
    <w:abstractNumId w:val="13"/>
  </w:num>
  <w:num w:numId="13" w16cid:durableId="722755852">
    <w:abstractNumId w:val="30"/>
  </w:num>
  <w:num w:numId="14" w16cid:durableId="1380083063">
    <w:abstractNumId w:val="14"/>
  </w:num>
  <w:num w:numId="15" w16cid:durableId="741563835">
    <w:abstractNumId w:val="39"/>
  </w:num>
  <w:num w:numId="16" w16cid:durableId="1225607040">
    <w:abstractNumId w:val="17"/>
  </w:num>
  <w:num w:numId="17" w16cid:durableId="1269701526">
    <w:abstractNumId w:val="21"/>
  </w:num>
  <w:num w:numId="18" w16cid:durableId="37121655">
    <w:abstractNumId w:val="26"/>
  </w:num>
  <w:num w:numId="19" w16cid:durableId="1249533380">
    <w:abstractNumId w:val="32"/>
  </w:num>
  <w:num w:numId="20" w16cid:durableId="948665942">
    <w:abstractNumId w:val="9"/>
  </w:num>
  <w:num w:numId="21" w16cid:durableId="264653514">
    <w:abstractNumId w:val="41"/>
  </w:num>
  <w:num w:numId="22" w16cid:durableId="1051803821">
    <w:abstractNumId w:val="45"/>
  </w:num>
  <w:num w:numId="23" w16cid:durableId="945772565">
    <w:abstractNumId w:val="5"/>
  </w:num>
  <w:num w:numId="24" w16cid:durableId="1994524639">
    <w:abstractNumId w:val="16"/>
  </w:num>
  <w:num w:numId="25" w16cid:durableId="585311038">
    <w:abstractNumId w:val="18"/>
  </w:num>
  <w:num w:numId="26" w16cid:durableId="1522550112">
    <w:abstractNumId w:val="28"/>
  </w:num>
  <w:num w:numId="27" w16cid:durableId="1157956369">
    <w:abstractNumId w:val="1"/>
  </w:num>
  <w:num w:numId="28" w16cid:durableId="452869601">
    <w:abstractNumId w:val="10"/>
  </w:num>
  <w:num w:numId="29" w16cid:durableId="1056247798">
    <w:abstractNumId w:val="4"/>
  </w:num>
  <w:num w:numId="30" w16cid:durableId="1774589598">
    <w:abstractNumId w:val="8"/>
  </w:num>
  <w:num w:numId="31" w16cid:durableId="693574414">
    <w:abstractNumId w:val="33"/>
  </w:num>
  <w:num w:numId="32" w16cid:durableId="184174106">
    <w:abstractNumId w:val="29"/>
  </w:num>
  <w:num w:numId="33" w16cid:durableId="1148984568">
    <w:abstractNumId w:val="38"/>
  </w:num>
  <w:num w:numId="34" w16cid:durableId="2027319251">
    <w:abstractNumId w:val="24"/>
  </w:num>
  <w:num w:numId="35" w16cid:durableId="846406550">
    <w:abstractNumId w:val="20"/>
  </w:num>
  <w:num w:numId="36" w16cid:durableId="806825181">
    <w:abstractNumId w:val="2"/>
  </w:num>
  <w:num w:numId="37" w16cid:durableId="1679574389">
    <w:abstractNumId w:val="0"/>
  </w:num>
  <w:num w:numId="38" w16cid:durableId="1096242997">
    <w:abstractNumId w:val="43"/>
  </w:num>
  <w:num w:numId="39" w16cid:durableId="2102290259">
    <w:abstractNumId w:val="3"/>
  </w:num>
  <w:num w:numId="40" w16cid:durableId="311566910">
    <w:abstractNumId w:val="25"/>
  </w:num>
  <w:num w:numId="41" w16cid:durableId="1265918249">
    <w:abstractNumId w:val="40"/>
  </w:num>
  <w:num w:numId="42" w16cid:durableId="23873167">
    <w:abstractNumId w:val="22"/>
  </w:num>
  <w:num w:numId="43" w16cid:durableId="757412174">
    <w:abstractNumId w:val="27"/>
  </w:num>
  <w:num w:numId="44" w16cid:durableId="948706031">
    <w:abstractNumId w:val="36"/>
  </w:num>
  <w:num w:numId="45" w16cid:durableId="1411999039">
    <w:abstractNumId w:val="34"/>
  </w:num>
  <w:num w:numId="46" w16cid:durableId="2035186720">
    <w:abstractNumId w:val="35"/>
  </w:num>
  <w:num w:numId="47" w16cid:durableId="787316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9"/>
    <w:rsid w:val="00010BDA"/>
    <w:rsid w:val="00022ED7"/>
    <w:rsid w:val="0002680D"/>
    <w:rsid w:val="0003486B"/>
    <w:rsid w:val="00036466"/>
    <w:rsid w:val="0004469B"/>
    <w:rsid w:val="00063A89"/>
    <w:rsid w:val="00071A97"/>
    <w:rsid w:val="00072A09"/>
    <w:rsid w:val="00090AB0"/>
    <w:rsid w:val="00090FA8"/>
    <w:rsid w:val="000936E6"/>
    <w:rsid w:val="00094350"/>
    <w:rsid w:val="000A0CCC"/>
    <w:rsid w:val="000A0CE6"/>
    <w:rsid w:val="000A3140"/>
    <w:rsid w:val="000A6170"/>
    <w:rsid w:val="000B0416"/>
    <w:rsid w:val="000D1397"/>
    <w:rsid w:val="000D1B67"/>
    <w:rsid w:val="000E2AF9"/>
    <w:rsid w:val="000E3F38"/>
    <w:rsid w:val="000F56B6"/>
    <w:rsid w:val="000F6AE4"/>
    <w:rsid w:val="000F7394"/>
    <w:rsid w:val="0010018E"/>
    <w:rsid w:val="001007A4"/>
    <w:rsid w:val="00107C51"/>
    <w:rsid w:val="0012308B"/>
    <w:rsid w:val="00123DA7"/>
    <w:rsid w:val="00126AC9"/>
    <w:rsid w:val="00131692"/>
    <w:rsid w:val="00140199"/>
    <w:rsid w:val="00142627"/>
    <w:rsid w:val="00142A2F"/>
    <w:rsid w:val="001456DA"/>
    <w:rsid w:val="00145962"/>
    <w:rsid w:val="00151243"/>
    <w:rsid w:val="00154F17"/>
    <w:rsid w:val="0015702F"/>
    <w:rsid w:val="00160A6D"/>
    <w:rsid w:val="0016244E"/>
    <w:rsid w:val="00175737"/>
    <w:rsid w:val="00176D7D"/>
    <w:rsid w:val="00187CAD"/>
    <w:rsid w:val="00193237"/>
    <w:rsid w:val="00197617"/>
    <w:rsid w:val="001A725B"/>
    <w:rsid w:val="001B6510"/>
    <w:rsid w:val="001D58E7"/>
    <w:rsid w:val="001D5EF1"/>
    <w:rsid w:val="001D6035"/>
    <w:rsid w:val="001E0657"/>
    <w:rsid w:val="001E2EF9"/>
    <w:rsid w:val="001E5F22"/>
    <w:rsid w:val="00204ED9"/>
    <w:rsid w:val="002054C0"/>
    <w:rsid w:val="00212A40"/>
    <w:rsid w:val="00213A27"/>
    <w:rsid w:val="00214A08"/>
    <w:rsid w:val="002166E7"/>
    <w:rsid w:val="002205D7"/>
    <w:rsid w:val="00243340"/>
    <w:rsid w:val="00244B18"/>
    <w:rsid w:val="00246C94"/>
    <w:rsid w:val="0025690F"/>
    <w:rsid w:val="00262EBB"/>
    <w:rsid w:val="00264E77"/>
    <w:rsid w:val="00265630"/>
    <w:rsid w:val="00276670"/>
    <w:rsid w:val="00280F93"/>
    <w:rsid w:val="00281C97"/>
    <w:rsid w:val="0028298A"/>
    <w:rsid w:val="00297C76"/>
    <w:rsid w:val="002A2E53"/>
    <w:rsid w:val="002A6C57"/>
    <w:rsid w:val="002B1E0B"/>
    <w:rsid w:val="002C1169"/>
    <w:rsid w:val="002C7B39"/>
    <w:rsid w:val="002E55FC"/>
    <w:rsid w:val="002F1372"/>
    <w:rsid w:val="002F347C"/>
    <w:rsid w:val="002F549A"/>
    <w:rsid w:val="003041C7"/>
    <w:rsid w:val="00316CE9"/>
    <w:rsid w:val="00326154"/>
    <w:rsid w:val="00334776"/>
    <w:rsid w:val="00340915"/>
    <w:rsid w:val="003429D5"/>
    <w:rsid w:val="003436C1"/>
    <w:rsid w:val="00346DDB"/>
    <w:rsid w:val="00346FF6"/>
    <w:rsid w:val="00347178"/>
    <w:rsid w:val="00350AC8"/>
    <w:rsid w:val="003539D4"/>
    <w:rsid w:val="00355E15"/>
    <w:rsid w:val="003560AA"/>
    <w:rsid w:val="00391A3C"/>
    <w:rsid w:val="003937C4"/>
    <w:rsid w:val="00395B28"/>
    <w:rsid w:val="003A4D82"/>
    <w:rsid w:val="003A76EA"/>
    <w:rsid w:val="003B2EC5"/>
    <w:rsid w:val="003B34A8"/>
    <w:rsid w:val="003B3D77"/>
    <w:rsid w:val="003B7936"/>
    <w:rsid w:val="003D16B6"/>
    <w:rsid w:val="003D1CB2"/>
    <w:rsid w:val="003F14E9"/>
    <w:rsid w:val="003F4912"/>
    <w:rsid w:val="00412736"/>
    <w:rsid w:val="00417D2B"/>
    <w:rsid w:val="00425ACD"/>
    <w:rsid w:val="00426655"/>
    <w:rsid w:val="004317A6"/>
    <w:rsid w:val="00437AAA"/>
    <w:rsid w:val="00453ED5"/>
    <w:rsid w:val="00457ECF"/>
    <w:rsid w:val="004618E0"/>
    <w:rsid w:val="0047364E"/>
    <w:rsid w:val="00483EAD"/>
    <w:rsid w:val="00483FB5"/>
    <w:rsid w:val="00492059"/>
    <w:rsid w:val="00496593"/>
    <w:rsid w:val="004968D2"/>
    <w:rsid w:val="004A17B2"/>
    <w:rsid w:val="004A1EC3"/>
    <w:rsid w:val="004B4CFA"/>
    <w:rsid w:val="004B7F51"/>
    <w:rsid w:val="004C3372"/>
    <w:rsid w:val="004D7F61"/>
    <w:rsid w:val="004E3D52"/>
    <w:rsid w:val="004E5DCC"/>
    <w:rsid w:val="004F0910"/>
    <w:rsid w:val="004F12AF"/>
    <w:rsid w:val="004F535D"/>
    <w:rsid w:val="005025BA"/>
    <w:rsid w:val="00505AC1"/>
    <w:rsid w:val="005060C0"/>
    <w:rsid w:val="005100AF"/>
    <w:rsid w:val="0051327F"/>
    <w:rsid w:val="00516CEC"/>
    <w:rsid w:val="00522407"/>
    <w:rsid w:val="005229F7"/>
    <w:rsid w:val="00523F03"/>
    <w:rsid w:val="00524CDF"/>
    <w:rsid w:val="00531961"/>
    <w:rsid w:val="00532199"/>
    <w:rsid w:val="00547747"/>
    <w:rsid w:val="0055670A"/>
    <w:rsid w:val="00557470"/>
    <w:rsid w:val="005617CE"/>
    <w:rsid w:val="00561AE2"/>
    <w:rsid w:val="005624C0"/>
    <w:rsid w:val="0056598C"/>
    <w:rsid w:val="005765FE"/>
    <w:rsid w:val="005825B9"/>
    <w:rsid w:val="00596A9D"/>
    <w:rsid w:val="005A122D"/>
    <w:rsid w:val="005A3B62"/>
    <w:rsid w:val="005B603C"/>
    <w:rsid w:val="005B7C8E"/>
    <w:rsid w:val="005C333D"/>
    <w:rsid w:val="005C42E0"/>
    <w:rsid w:val="005E7E0D"/>
    <w:rsid w:val="005F6F96"/>
    <w:rsid w:val="005F73A9"/>
    <w:rsid w:val="006032DE"/>
    <w:rsid w:val="00604479"/>
    <w:rsid w:val="00604C46"/>
    <w:rsid w:val="0061690F"/>
    <w:rsid w:val="00631721"/>
    <w:rsid w:val="0063213F"/>
    <w:rsid w:val="00635476"/>
    <w:rsid w:val="00636AEA"/>
    <w:rsid w:val="00640574"/>
    <w:rsid w:val="00642237"/>
    <w:rsid w:val="00654957"/>
    <w:rsid w:val="00657F84"/>
    <w:rsid w:val="00672472"/>
    <w:rsid w:val="00687AE0"/>
    <w:rsid w:val="00691D66"/>
    <w:rsid w:val="006A3260"/>
    <w:rsid w:val="006B1352"/>
    <w:rsid w:val="006B41E4"/>
    <w:rsid w:val="006C2E71"/>
    <w:rsid w:val="006D0F15"/>
    <w:rsid w:val="006D11FE"/>
    <w:rsid w:val="006D7551"/>
    <w:rsid w:val="006E7594"/>
    <w:rsid w:val="006F2F19"/>
    <w:rsid w:val="006F36D2"/>
    <w:rsid w:val="006F62D4"/>
    <w:rsid w:val="007046B3"/>
    <w:rsid w:val="00704AA3"/>
    <w:rsid w:val="00706271"/>
    <w:rsid w:val="0071128B"/>
    <w:rsid w:val="00730511"/>
    <w:rsid w:val="00733306"/>
    <w:rsid w:val="007423C9"/>
    <w:rsid w:val="00743F8D"/>
    <w:rsid w:val="00744D8C"/>
    <w:rsid w:val="0077208D"/>
    <w:rsid w:val="00772CA9"/>
    <w:rsid w:val="00776841"/>
    <w:rsid w:val="00776E13"/>
    <w:rsid w:val="00781B5E"/>
    <w:rsid w:val="00792B04"/>
    <w:rsid w:val="007A2F1C"/>
    <w:rsid w:val="007B27D9"/>
    <w:rsid w:val="007C39C5"/>
    <w:rsid w:val="007D64C9"/>
    <w:rsid w:val="007E1178"/>
    <w:rsid w:val="007F7DF3"/>
    <w:rsid w:val="00807553"/>
    <w:rsid w:val="00814258"/>
    <w:rsid w:val="00821FD0"/>
    <w:rsid w:val="0082373B"/>
    <w:rsid w:val="00826226"/>
    <w:rsid w:val="00827919"/>
    <w:rsid w:val="00832AE3"/>
    <w:rsid w:val="00832C09"/>
    <w:rsid w:val="008426F0"/>
    <w:rsid w:val="00856271"/>
    <w:rsid w:val="00857E67"/>
    <w:rsid w:val="008620FF"/>
    <w:rsid w:val="00866EEF"/>
    <w:rsid w:val="008835BD"/>
    <w:rsid w:val="008928D2"/>
    <w:rsid w:val="00893ED4"/>
    <w:rsid w:val="0089798F"/>
    <w:rsid w:val="00897D08"/>
    <w:rsid w:val="008A2F65"/>
    <w:rsid w:val="008B1961"/>
    <w:rsid w:val="008B1F38"/>
    <w:rsid w:val="008C0C02"/>
    <w:rsid w:val="008C37CC"/>
    <w:rsid w:val="008E48D3"/>
    <w:rsid w:val="008E5223"/>
    <w:rsid w:val="008E7517"/>
    <w:rsid w:val="008F3E30"/>
    <w:rsid w:val="00907739"/>
    <w:rsid w:val="0091078E"/>
    <w:rsid w:val="00910CA5"/>
    <w:rsid w:val="00911037"/>
    <w:rsid w:val="00913DBF"/>
    <w:rsid w:val="009158CC"/>
    <w:rsid w:val="00916C7A"/>
    <w:rsid w:val="0093655E"/>
    <w:rsid w:val="00941FD1"/>
    <w:rsid w:val="00953668"/>
    <w:rsid w:val="00955810"/>
    <w:rsid w:val="00960F2F"/>
    <w:rsid w:val="009678D8"/>
    <w:rsid w:val="0099417F"/>
    <w:rsid w:val="009B2964"/>
    <w:rsid w:val="009B55C6"/>
    <w:rsid w:val="009D1014"/>
    <w:rsid w:val="009D2BA0"/>
    <w:rsid w:val="009D5CFC"/>
    <w:rsid w:val="009E46A3"/>
    <w:rsid w:val="009E66D5"/>
    <w:rsid w:val="009E7994"/>
    <w:rsid w:val="009F2135"/>
    <w:rsid w:val="009F47E3"/>
    <w:rsid w:val="00A04718"/>
    <w:rsid w:val="00A1353C"/>
    <w:rsid w:val="00A1364C"/>
    <w:rsid w:val="00A16B02"/>
    <w:rsid w:val="00A26F40"/>
    <w:rsid w:val="00A30F2D"/>
    <w:rsid w:val="00A36EAD"/>
    <w:rsid w:val="00A50CB4"/>
    <w:rsid w:val="00A6405C"/>
    <w:rsid w:val="00A64689"/>
    <w:rsid w:val="00A6764E"/>
    <w:rsid w:val="00A709F9"/>
    <w:rsid w:val="00A7397E"/>
    <w:rsid w:val="00A77708"/>
    <w:rsid w:val="00A93CB0"/>
    <w:rsid w:val="00A93DF0"/>
    <w:rsid w:val="00AC59F2"/>
    <w:rsid w:val="00AD0D61"/>
    <w:rsid w:val="00AD2FAF"/>
    <w:rsid w:val="00AD5441"/>
    <w:rsid w:val="00AE393F"/>
    <w:rsid w:val="00AE3E2F"/>
    <w:rsid w:val="00B00E9F"/>
    <w:rsid w:val="00B040AD"/>
    <w:rsid w:val="00B06716"/>
    <w:rsid w:val="00B06A2E"/>
    <w:rsid w:val="00B107E9"/>
    <w:rsid w:val="00B23CC8"/>
    <w:rsid w:val="00B27758"/>
    <w:rsid w:val="00B333EC"/>
    <w:rsid w:val="00B357A6"/>
    <w:rsid w:val="00B362D4"/>
    <w:rsid w:val="00B43C11"/>
    <w:rsid w:val="00B44936"/>
    <w:rsid w:val="00B44D63"/>
    <w:rsid w:val="00B56D87"/>
    <w:rsid w:val="00B57495"/>
    <w:rsid w:val="00B57959"/>
    <w:rsid w:val="00B62BFA"/>
    <w:rsid w:val="00B66B2B"/>
    <w:rsid w:val="00B75855"/>
    <w:rsid w:val="00B7696B"/>
    <w:rsid w:val="00B92906"/>
    <w:rsid w:val="00B950A6"/>
    <w:rsid w:val="00BA10AA"/>
    <w:rsid w:val="00BA458B"/>
    <w:rsid w:val="00BB0E1B"/>
    <w:rsid w:val="00BB5F8F"/>
    <w:rsid w:val="00BB6B73"/>
    <w:rsid w:val="00BC211B"/>
    <w:rsid w:val="00BC63A3"/>
    <w:rsid w:val="00BE5CAC"/>
    <w:rsid w:val="00BF0784"/>
    <w:rsid w:val="00BF1FCB"/>
    <w:rsid w:val="00C02153"/>
    <w:rsid w:val="00C04E0A"/>
    <w:rsid w:val="00C10034"/>
    <w:rsid w:val="00C10C5E"/>
    <w:rsid w:val="00C351A8"/>
    <w:rsid w:val="00C41BE2"/>
    <w:rsid w:val="00C622B3"/>
    <w:rsid w:val="00C6600F"/>
    <w:rsid w:val="00C74DE1"/>
    <w:rsid w:val="00C83B52"/>
    <w:rsid w:val="00C86035"/>
    <w:rsid w:val="00C90153"/>
    <w:rsid w:val="00C90449"/>
    <w:rsid w:val="00C921DA"/>
    <w:rsid w:val="00C952F3"/>
    <w:rsid w:val="00CA7429"/>
    <w:rsid w:val="00CB1E2E"/>
    <w:rsid w:val="00CB293E"/>
    <w:rsid w:val="00CB3E68"/>
    <w:rsid w:val="00CB48B6"/>
    <w:rsid w:val="00CB6BCB"/>
    <w:rsid w:val="00CC4014"/>
    <w:rsid w:val="00CD0AE7"/>
    <w:rsid w:val="00CE26F2"/>
    <w:rsid w:val="00CF2BCA"/>
    <w:rsid w:val="00CF63C5"/>
    <w:rsid w:val="00D00BFA"/>
    <w:rsid w:val="00D03A99"/>
    <w:rsid w:val="00D10C36"/>
    <w:rsid w:val="00D14B30"/>
    <w:rsid w:val="00D15469"/>
    <w:rsid w:val="00D16DB9"/>
    <w:rsid w:val="00D27EAF"/>
    <w:rsid w:val="00D35FC9"/>
    <w:rsid w:val="00D40F5A"/>
    <w:rsid w:val="00D41E98"/>
    <w:rsid w:val="00D42C61"/>
    <w:rsid w:val="00D42F3D"/>
    <w:rsid w:val="00D65451"/>
    <w:rsid w:val="00D66FB8"/>
    <w:rsid w:val="00D67E42"/>
    <w:rsid w:val="00D70327"/>
    <w:rsid w:val="00D76BE0"/>
    <w:rsid w:val="00D76E69"/>
    <w:rsid w:val="00D82E67"/>
    <w:rsid w:val="00D854A1"/>
    <w:rsid w:val="00D90048"/>
    <w:rsid w:val="00D92B4C"/>
    <w:rsid w:val="00D970F0"/>
    <w:rsid w:val="00DA2F47"/>
    <w:rsid w:val="00DA52E1"/>
    <w:rsid w:val="00DB20CB"/>
    <w:rsid w:val="00DB543F"/>
    <w:rsid w:val="00DB74D7"/>
    <w:rsid w:val="00DD3098"/>
    <w:rsid w:val="00DD5E1D"/>
    <w:rsid w:val="00DE1D98"/>
    <w:rsid w:val="00DE26FA"/>
    <w:rsid w:val="00DE2C59"/>
    <w:rsid w:val="00DE63FD"/>
    <w:rsid w:val="00DE7674"/>
    <w:rsid w:val="00DF4242"/>
    <w:rsid w:val="00E047FC"/>
    <w:rsid w:val="00E0668B"/>
    <w:rsid w:val="00E1658E"/>
    <w:rsid w:val="00E22193"/>
    <w:rsid w:val="00E25D0A"/>
    <w:rsid w:val="00E42208"/>
    <w:rsid w:val="00E51539"/>
    <w:rsid w:val="00E65CA0"/>
    <w:rsid w:val="00E65FA0"/>
    <w:rsid w:val="00E772E2"/>
    <w:rsid w:val="00E77DCA"/>
    <w:rsid w:val="00E86611"/>
    <w:rsid w:val="00E93656"/>
    <w:rsid w:val="00E96BF5"/>
    <w:rsid w:val="00EA09F7"/>
    <w:rsid w:val="00EA4525"/>
    <w:rsid w:val="00EB5069"/>
    <w:rsid w:val="00ED5ED6"/>
    <w:rsid w:val="00EE7F5D"/>
    <w:rsid w:val="00EF4586"/>
    <w:rsid w:val="00F04086"/>
    <w:rsid w:val="00F04E05"/>
    <w:rsid w:val="00F06B85"/>
    <w:rsid w:val="00F101B0"/>
    <w:rsid w:val="00F11F18"/>
    <w:rsid w:val="00F12E6A"/>
    <w:rsid w:val="00F20A79"/>
    <w:rsid w:val="00F30BF0"/>
    <w:rsid w:val="00F32F0E"/>
    <w:rsid w:val="00F34054"/>
    <w:rsid w:val="00F423A3"/>
    <w:rsid w:val="00F436BF"/>
    <w:rsid w:val="00F51DB0"/>
    <w:rsid w:val="00F55D51"/>
    <w:rsid w:val="00F6035A"/>
    <w:rsid w:val="00F64831"/>
    <w:rsid w:val="00F65996"/>
    <w:rsid w:val="00F67A1D"/>
    <w:rsid w:val="00F7443D"/>
    <w:rsid w:val="00F837AA"/>
    <w:rsid w:val="00F84EC9"/>
    <w:rsid w:val="00F92284"/>
    <w:rsid w:val="00F94357"/>
    <w:rsid w:val="00FA0812"/>
    <w:rsid w:val="00FA608C"/>
    <w:rsid w:val="00FB01B0"/>
    <w:rsid w:val="00FC4424"/>
    <w:rsid w:val="00FC5775"/>
    <w:rsid w:val="00FE32EE"/>
    <w:rsid w:val="00FF1E84"/>
    <w:rsid w:val="00FF40B0"/>
    <w:rsid w:val="0F3EA8EA"/>
    <w:rsid w:val="15BB7D66"/>
    <w:rsid w:val="1E69D8D8"/>
    <w:rsid w:val="2314E88F"/>
    <w:rsid w:val="2E5181DE"/>
    <w:rsid w:val="3A154321"/>
    <w:rsid w:val="5C0F29B5"/>
    <w:rsid w:val="6D05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D19A"/>
  <w15:chartTrackingRefBased/>
  <w15:docId w15:val="{F4C44264-2505-4622-81EF-533E253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690F"/>
    <w:rPr>
      <w:b/>
      <w:bCs/>
    </w:rPr>
  </w:style>
  <w:style w:type="paragraph" w:customStyle="1" w:styleId="paragraph">
    <w:name w:val="paragraph"/>
    <w:basedOn w:val="Normal"/>
    <w:rsid w:val="001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2627"/>
  </w:style>
  <w:style w:type="character" w:customStyle="1" w:styleId="eop">
    <w:name w:val="eop"/>
    <w:basedOn w:val="DefaultParagraphFont"/>
    <w:rsid w:val="00142627"/>
  </w:style>
  <w:style w:type="character" w:styleId="Hyperlink">
    <w:name w:val="Hyperlink"/>
    <w:basedOn w:val="DefaultParagraphFont"/>
    <w:uiPriority w:val="99"/>
    <w:unhideWhenUsed/>
    <w:rsid w:val="001B6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D7"/>
  </w:style>
  <w:style w:type="paragraph" w:styleId="Footer">
    <w:name w:val="footer"/>
    <w:basedOn w:val="Normal"/>
    <w:link w:val="FooterChar"/>
    <w:uiPriority w:val="99"/>
    <w:unhideWhenUsed/>
    <w:rsid w:val="00DB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7b53b4-65d0-4cc8-b5d8-22a236671b53">
      <UserInfo>
        <DisplayName>Helen Williams</DisplayName>
        <AccountId>43</AccountId>
        <AccountType/>
      </UserInfo>
    </SharedWithUsers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6197C-585E-40F0-9C3A-43CB1C5E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19C1B-CD6D-4FA6-8D77-A9935F6B2DCB}">
  <ds:schemaRefs>
    <ds:schemaRef ds:uri="http://schemas.microsoft.com/office/2006/metadata/properties"/>
    <ds:schemaRef ds:uri="http://schemas.microsoft.com/office/infopath/2007/PartnerControls"/>
    <ds:schemaRef ds:uri="d77b53b4-65d0-4cc8-b5d8-22a236671b53"/>
    <ds:schemaRef ds:uri="4c028ae9-49aa-4fc5-b287-4993422a68d1"/>
  </ds:schemaRefs>
</ds:datastoreItem>
</file>

<file path=customXml/itemProps3.xml><?xml version="1.0" encoding="utf-8"?>
<ds:datastoreItem xmlns:ds="http://schemas.openxmlformats.org/officeDocument/2006/customXml" ds:itemID="{AF8C0A97-8ED2-49C0-97E9-0E647B39D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mailto:iona@tpas.cymru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Lloyd</dc:creator>
  <cp:keywords/>
  <dc:description/>
  <cp:lastModifiedBy>Iona Robertson</cp:lastModifiedBy>
  <cp:revision>131</cp:revision>
  <dcterms:created xsi:type="dcterms:W3CDTF">2022-03-24T10:00:00Z</dcterms:created>
  <dcterms:modified xsi:type="dcterms:W3CDTF">2023-02-10T14:05:00Z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