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34920F6C" w:rsidR="00C6717C" w:rsidRDefault="009F4216">
      <w:pPr>
        <w:rPr>
          <w:noProof/>
        </w:rPr>
      </w:pPr>
      <w:r>
        <w:rPr>
          <w:noProof/>
        </w:rPr>
        <w:drawing>
          <wp:inline distT="0" distB="0" distL="0" distR="0" wp14:anchorId="62666D63" wp14:editId="72F98D01">
            <wp:extent cx="6751320" cy="1811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40EE548F" w14:textId="77777777" w:rsidR="00EE77B9" w:rsidRDefault="00EE77B9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YMGYSYLLTU</w:t>
      </w:r>
      <w:r w:rsidR="000B5DF2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  <w:r w:rsidR="00EA017A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Â</w:t>
      </w:r>
      <w:r w:rsidR="000B5DF2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THENANTIAID </w:t>
      </w:r>
    </w:p>
    <w:p w14:paraId="7E69643D" w14:textId="14A5C30C" w:rsidR="00CE3CD6" w:rsidRPr="000717D4" w:rsidRDefault="00EE77B9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O RAN SERO NET</w:t>
      </w: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9F4216">
        <w:trPr>
          <w:trHeight w:val="569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602C0142" w14:textId="4AE719CF" w:rsidR="001556BB" w:rsidRPr="009F57AF" w:rsidRDefault="00CE3CD6" w:rsidP="001556BB">
            <w:pPr>
              <w:jc w:val="both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bookmarkStart w:id="0" w:name="cysill"/>
            <w:bookmarkEnd w:id="0"/>
            <w:r w:rsidRPr="009F57AF">
              <w:rPr>
                <w:rFonts w:ascii="Tahoma" w:hAnsi="Tahoma" w:cs="Tahoma"/>
                <w:b/>
                <w:bCs/>
                <w:sz w:val="26"/>
                <w:szCs w:val="26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6AAD81B" w14:textId="77777777" w:rsidR="000B05D2" w:rsidRPr="000B05D2" w:rsidRDefault="000B05D2" w:rsidP="000B05D2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0B05D2">
              <w:rPr>
                <w:rFonts w:ascii="Tahoma" w:hAnsi="Tahoma" w:cs="Tahoma"/>
                <w:sz w:val="26"/>
                <w:szCs w:val="26"/>
              </w:rPr>
              <w:t xml:space="preserve">Mae'r wobr hon yn cydnabod </w:t>
            </w:r>
            <w:r w:rsidRPr="000B05D2">
              <w:rPr>
                <w:rFonts w:ascii="Tahoma" w:hAnsi="Tahoma" w:cs="Tahoma"/>
                <w:b/>
                <w:bCs/>
                <w:sz w:val="26"/>
                <w:szCs w:val="26"/>
              </w:rPr>
              <w:t>landlord cymdeithasol</w:t>
            </w:r>
            <w:r w:rsidRPr="000B05D2">
              <w:rPr>
                <w:rFonts w:ascii="Tahoma" w:hAnsi="Tahoma" w:cs="Tahoma"/>
                <w:sz w:val="26"/>
                <w:szCs w:val="26"/>
              </w:rPr>
              <w:t xml:space="preserve"> sy'n ymgysylltu â'u tenantiaid mewn Sero Net a thai cynaliadwy. Mae’r llwybr i Sero Net yn wahanol i bawb, felly rydym eisiau clywed sut mae landlordiaid wedi bod yn cynnwys eu tenantiaid mewn sgyrsiau Sero Net, wrth wrando ar unrhyw adborth y mae tenantiaid wedi’i roi. Gall enghreifftiau o ymgysylltu gynnwys: diwrnodau gwybodaeth ar Sero Net; staff yn mynd o ddrws i ddrws i drafod pa waith y gellir ei wneud i'r cartref; diwrnodau cynaladwyedd cymunedol; grwpiau i godi ymwybyddiaeth o newid hinsawdd a chynaliadwyedd ayyb. </w:t>
            </w:r>
          </w:p>
          <w:p w14:paraId="03314706" w14:textId="77777777" w:rsidR="000B05D2" w:rsidRPr="000B05D2" w:rsidRDefault="000B05D2" w:rsidP="000B05D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E78A44A" w14:textId="147E6209" w:rsidR="00D00463" w:rsidRPr="009F57AF" w:rsidRDefault="000B05D2" w:rsidP="000B05D2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0B05D2">
              <w:rPr>
                <w:rFonts w:ascii="Tahoma" w:hAnsi="Tahoma" w:cs="Tahoma"/>
                <w:sz w:val="26"/>
                <w:szCs w:val="26"/>
              </w:rPr>
              <w:t>Hoffem hefyd glywed am unrhyw enghreifftiau o sut mae landlordiaid wedi bod yn gwrando ar adborth gan denantiaid sy'n byw gyda'r systemau Sero Net. Mae rhai enghreifftiau o'r systemau hyn yn cynnwys: pympiau gwres; paneli solar; batris; inswleiddio; neu unrhyw waith sydd wedi’i wneud i ‘ôl-osod’ cartref</w:t>
            </w:r>
            <w:r w:rsidR="009F57AF">
              <w:rPr>
                <w:rFonts w:ascii="Tahoma" w:hAnsi="Tahoma" w:cs="Tahoma"/>
                <w:sz w:val="26"/>
                <w:szCs w:val="26"/>
              </w:rPr>
              <w:t>.</w:t>
            </w: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9F57AF" w:rsidRDefault="00D00463" w:rsidP="00D00463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  <w:lang w:val="en-US"/>
              </w:rPr>
              <w:t>Bydd y beirniaid yn ystyried</w:t>
            </w:r>
            <w:r w:rsidRPr="009F57AF">
              <w:rPr>
                <w:rFonts w:ascii="Tahoma" w:hAnsi="Tahoma" w:cs="Tahoma"/>
                <w:sz w:val="26"/>
                <w:szCs w:val="26"/>
              </w:rPr>
              <w:t>:</w:t>
            </w:r>
          </w:p>
          <w:p w14:paraId="47622AA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94D9C4F" w14:textId="77777777" w:rsidR="00404060" w:rsidRPr="00A50CB4" w:rsidRDefault="00404060" w:rsidP="00404060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sz w:val="26"/>
                <w:szCs w:val="26"/>
              </w:rPr>
            </w:pPr>
            <w:r w:rsidRPr="00A50CB4">
              <w:rPr>
                <w:rFonts w:eastAsia="Arial" w:cstheme="minorHAnsi"/>
                <w:sz w:val="26"/>
                <w:szCs w:val="26"/>
              </w:rPr>
              <w:t xml:space="preserve">Sut mae tenantiaid wedi ymgysylltu o ran Sero Net </w:t>
            </w:r>
          </w:p>
          <w:p w14:paraId="617279CC" w14:textId="77777777" w:rsidR="00404060" w:rsidRPr="00A50CB4" w:rsidRDefault="00404060" w:rsidP="00404060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sz w:val="26"/>
                <w:szCs w:val="26"/>
              </w:rPr>
            </w:pPr>
            <w:r w:rsidRPr="00A50CB4">
              <w:rPr>
                <w:rFonts w:eastAsia="Arial" w:cstheme="minorHAnsi"/>
                <w:sz w:val="26"/>
                <w:szCs w:val="26"/>
              </w:rPr>
              <w:t>Sut yr ydych yn gweithio i sicrhau bod dulliau ymgysylltu yn gynhwysol i'r tenantiaid a'r cymunedau y mae'r sefydliad yn eu gwasanaethu</w:t>
            </w:r>
          </w:p>
          <w:p w14:paraId="7FB76943" w14:textId="77777777" w:rsidR="00404060" w:rsidRPr="00A50CB4" w:rsidRDefault="00404060" w:rsidP="00404060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sz w:val="26"/>
                <w:szCs w:val="26"/>
              </w:rPr>
            </w:pPr>
            <w:r w:rsidRPr="00A50CB4">
              <w:rPr>
                <w:rFonts w:eastAsia="Arial" w:cstheme="minorHAnsi"/>
                <w:sz w:val="26"/>
                <w:szCs w:val="26"/>
              </w:rPr>
              <w:t>Y gwahaniaeth y mae ymgysylltiad tenantiaid o ran Sero Net wedi'i wneud/yn ei wneud</w:t>
            </w:r>
          </w:p>
          <w:p w14:paraId="48D00027" w14:textId="3A4E2D98" w:rsidR="001556BB" w:rsidRDefault="00404060" w:rsidP="00404060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A50CB4">
              <w:rPr>
                <w:rFonts w:eastAsia="Arial" w:cstheme="minorHAnsi"/>
                <w:sz w:val="26"/>
                <w:szCs w:val="26"/>
              </w:rPr>
              <w:t xml:space="preserve">Cynlluniau dilynol a chynlluniau ar gyfer y dyfodol ar gyfer ymgysylltu â thenantiaid o ran Sero Net a thai </w:t>
            </w:r>
            <w:proofErr w:type="gramStart"/>
            <w:r w:rsidRPr="00A50CB4">
              <w:rPr>
                <w:rFonts w:eastAsia="Arial" w:cstheme="minorHAnsi"/>
                <w:sz w:val="26"/>
                <w:szCs w:val="26"/>
              </w:rPr>
              <w:t>cynaliadwy</w:t>
            </w:r>
            <w:proofErr w:type="gramEnd"/>
            <w:r w:rsidR="00500C98" w:rsidRPr="009F57AF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14:paraId="1A5B4564" w14:textId="4C71E7A2" w:rsidR="00500C98" w:rsidRPr="00D00463" w:rsidRDefault="00500C98" w:rsidP="00500C98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9F4216">
        <w:tblPrEx>
          <w:shd w:val="clear" w:color="auto" w:fill="000000"/>
        </w:tblPrEx>
        <w:trPr>
          <w:trHeight w:val="2533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7F7398F7" w14:textId="5E34E572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kern w:val="28"/>
                <w:sz w:val="26"/>
                <w:szCs w:val="26"/>
              </w:rPr>
              <w:t>Canolbwyntiwch ar y ffeithiau - nid oes angen testun hir arnom, mae pwyntiau bwled manwl yn iawn</w:t>
            </w:r>
          </w:p>
          <w:p w14:paraId="36AEB544" w14:textId="3DB5E155" w:rsidR="00CE3CD6" w:rsidRPr="009F57AF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Mae croeso i chi g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ynnwys gwybodaeth ategol e.e. 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rhannu dolenni 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cyhoeddiadau, taflenni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, gwefannau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 ac ati.</w:t>
            </w:r>
          </w:p>
          <w:p w14:paraId="676CC492" w14:textId="7B65883C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Cofiwch gynnwys o leiaf un llun</w:t>
            </w:r>
            <w:r w:rsidR="00E30FCA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/delwedd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. </w:t>
            </w:r>
          </w:p>
          <w:p w14:paraId="52BE1132" w14:textId="77777777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FA496BA" w14:textId="77777777" w:rsidTr="00994254">
        <w:tblPrEx>
          <w:shd w:val="clear" w:color="auto" w:fill="000000"/>
        </w:tblPrEx>
        <w:trPr>
          <w:trHeight w:val="86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547D7C04" w14:textId="77777777" w:rsidR="00BA1869" w:rsidRDefault="00BA186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6F404504" w14:textId="415E29FC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1D1EA8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E080F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9E080F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E080F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9E080F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77E8A0F3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A622F6" w:rsidRPr="00A622F6">
              <w:rPr>
                <w:rFonts w:eastAsia="Times New Roman" w:cs="Arial"/>
                <w:b/>
                <w:kern w:val="28"/>
                <w:szCs w:val="24"/>
              </w:rPr>
              <w:t>Sut mae tenantiaid wedi ymgysylltu o ran Sero Net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D4F8B0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0C3339D6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203203" w:rsidRPr="00203203">
              <w:rPr>
                <w:rFonts w:eastAsia="Times New Roman" w:cs="Arial"/>
                <w:b/>
                <w:kern w:val="28"/>
                <w:szCs w:val="24"/>
              </w:rPr>
              <w:t>Sut yr ydych yn gweithio i sicrhau bod dulliau ymgysylltu yn gynhwysol i'r tenantiaid a'r cymunedau y mae'r sefydliad yn eu gwasanaethu</w:t>
            </w:r>
            <w:r w:rsidR="00AA5456" w:rsidRPr="00AA5456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FD1CAD8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7C986828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9E6A5C" w:rsidRPr="009E6A5C">
              <w:rPr>
                <w:rFonts w:eastAsia="Times New Roman" w:cs="Arial"/>
                <w:b/>
                <w:kern w:val="28"/>
                <w:szCs w:val="24"/>
              </w:rPr>
              <w:t xml:space="preserve">Y gwahaniaeth y mae ymgysylltiad tenantiaid o ran Sero Net wedi'i wneud/yn ei </w:t>
            </w:r>
            <w:proofErr w:type="gramStart"/>
            <w:r w:rsidR="009E6A5C" w:rsidRPr="009E6A5C">
              <w:rPr>
                <w:rFonts w:eastAsia="Times New Roman" w:cs="Arial"/>
                <w:b/>
                <w:kern w:val="28"/>
                <w:szCs w:val="24"/>
              </w:rPr>
              <w:t>wneud</w:t>
            </w:r>
            <w:proofErr w:type="gramEnd"/>
            <w:r w:rsidR="00753007" w:rsidRPr="00753007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257BFD0" w14:textId="77777777" w:rsidR="005B64FD" w:rsidRDefault="005B64FD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9CB5929" w14:textId="77777777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9E6A5C" w:rsidRPr="00254593" w14:paraId="17358A97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0806761C" w14:textId="77777777" w:rsidR="009E6A5C" w:rsidRDefault="009E080F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1d. </w:t>
            </w:r>
            <w:r w:rsidRPr="009E080F">
              <w:rPr>
                <w:rFonts w:ascii="Tahoma" w:eastAsia="Times New Roman" w:hAnsi="Tahoma" w:cs="Tahoma"/>
                <w:b/>
                <w:kern w:val="28"/>
                <w:szCs w:val="24"/>
              </w:rPr>
              <w:t>Cynlluniau dilynol a chynlluniau ar gyfer y dyfodol ar gyfer ymgysylltu â thenantiaid o ran Sero Net a thai cynaliadwy</w:t>
            </w:r>
          </w:p>
          <w:p w14:paraId="362DFF59" w14:textId="77777777" w:rsidR="009E080F" w:rsidRPr="00254593" w:rsidRDefault="009E080F" w:rsidP="009E080F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0CD3DBDD" w14:textId="77777777" w:rsidR="009E080F" w:rsidRDefault="009E080F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7B808979" w14:textId="77777777" w:rsidR="009E080F" w:rsidRDefault="009E080F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041CBD6" w14:textId="43F7262E" w:rsidR="009E080F" w:rsidRDefault="009E080F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69E45C30" w:rsidR="00254593" w:rsidRPr="00254593" w:rsidRDefault="005B64FD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01FC07B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A723291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AFEE1EC" w14:textId="1A1D2070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33A35580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canol dydd, 1</w:t>
            </w:r>
            <w:r w:rsidR="005B64FD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Mai 202</w:t>
            </w:r>
            <w:r w:rsidR="005B64FD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60735"/>
    <w:multiLevelType w:val="hybridMultilevel"/>
    <w:tmpl w:val="F17E2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79178">
    <w:abstractNumId w:val="3"/>
  </w:num>
  <w:num w:numId="2" w16cid:durableId="1786728899">
    <w:abstractNumId w:val="1"/>
  </w:num>
  <w:num w:numId="3" w16cid:durableId="171989929">
    <w:abstractNumId w:val="2"/>
  </w:num>
  <w:num w:numId="4" w16cid:durableId="1870678708">
    <w:abstractNumId w:val="0"/>
  </w:num>
  <w:num w:numId="5" w16cid:durableId="46803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B05D2"/>
    <w:rsid w:val="000B5DF2"/>
    <w:rsid w:val="000C05F6"/>
    <w:rsid w:val="001556BB"/>
    <w:rsid w:val="001740C1"/>
    <w:rsid w:val="001D1EA8"/>
    <w:rsid w:val="001D7A31"/>
    <w:rsid w:val="00203203"/>
    <w:rsid w:val="00253BF2"/>
    <w:rsid w:val="00254593"/>
    <w:rsid w:val="00284C5C"/>
    <w:rsid w:val="002E43C8"/>
    <w:rsid w:val="003B4A90"/>
    <w:rsid w:val="00404060"/>
    <w:rsid w:val="00420538"/>
    <w:rsid w:val="0043111D"/>
    <w:rsid w:val="00447185"/>
    <w:rsid w:val="0049294F"/>
    <w:rsid w:val="00495AC3"/>
    <w:rsid w:val="004D6B89"/>
    <w:rsid w:val="00500C98"/>
    <w:rsid w:val="00505ECF"/>
    <w:rsid w:val="00554B34"/>
    <w:rsid w:val="005B64FD"/>
    <w:rsid w:val="005D615E"/>
    <w:rsid w:val="00673004"/>
    <w:rsid w:val="006922E4"/>
    <w:rsid w:val="00713EF3"/>
    <w:rsid w:val="00753007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43FA3"/>
    <w:rsid w:val="00994254"/>
    <w:rsid w:val="009E080F"/>
    <w:rsid w:val="009E6A5C"/>
    <w:rsid w:val="009F3DD6"/>
    <w:rsid w:val="009F4216"/>
    <w:rsid w:val="009F57AF"/>
    <w:rsid w:val="009F60D9"/>
    <w:rsid w:val="00A24848"/>
    <w:rsid w:val="00A407E3"/>
    <w:rsid w:val="00A476BB"/>
    <w:rsid w:val="00A622F6"/>
    <w:rsid w:val="00A67250"/>
    <w:rsid w:val="00AA5456"/>
    <w:rsid w:val="00B51568"/>
    <w:rsid w:val="00B6684E"/>
    <w:rsid w:val="00BA1869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30FCA"/>
    <w:rsid w:val="00E41669"/>
    <w:rsid w:val="00E66196"/>
    <w:rsid w:val="00EA017A"/>
    <w:rsid w:val="00EE77B9"/>
    <w:rsid w:val="00F04D7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E1792-E097-4737-BF97-A250DEF6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73</cp:revision>
  <dcterms:created xsi:type="dcterms:W3CDTF">2019-02-01T13:53:00Z</dcterms:created>
  <dcterms:modified xsi:type="dcterms:W3CDTF">2023-02-10T14:40:00Z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